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Times" w:cs="Times" w:eastAsia="Times" w:hAnsi="Times"/>
          <w:sz w:val="24"/>
          <w:szCs w:val="24"/>
          <w:rtl w:val="0"/>
        </w:rPr>
        <w:t xml:space="preserve">Justin and Amy Marlow</w:t>
      </w:r>
    </w:p>
    <w:p w:rsidR="00000000" w:rsidDel="00000000" w:rsidP="00000000" w:rsidRDefault="00000000" w:rsidRPr="00000000">
      <w:pPr>
        <w:spacing w:line="240" w:lineRule="auto"/>
        <w:contextualSpacing w:val="0"/>
      </w:pPr>
      <w:r w:rsidDel="00000000" w:rsidR="00000000" w:rsidRPr="00000000">
        <w:rPr>
          <w:rFonts w:ascii="Times" w:cs="Times" w:eastAsia="Times" w:hAnsi="Times"/>
          <w:sz w:val="24"/>
          <w:szCs w:val="24"/>
          <w:rtl w:val="0"/>
        </w:rPr>
        <w:t xml:space="preserve">2485 E 12th Ave. </w:t>
      </w:r>
    </w:p>
    <w:p w:rsidR="00000000" w:rsidDel="00000000" w:rsidP="00000000" w:rsidRDefault="00000000" w:rsidRPr="00000000">
      <w:pPr>
        <w:spacing w:line="240" w:lineRule="auto"/>
        <w:contextualSpacing w:val="0"/>
      </w:pPr>
      <w:r w:rsidDel="00000000" w:rsidR="00000000" w:rsidRPr="00000000">
        <w:rPr>
          <w:rFonts w:ascii="Times" w:cs="Times" w:eastAsia="Times" w:hAnsi="Times"/>
          <w:sz w:val="24"/>
          <w:szCs w:val="24"/>
          <w:rtl w:val="0"/>
        </w:rPr>
        <w:t xml:space="preserve">Post Falls, ID 83854</w:t>
      </w:r>
    </w:p>
    <w:p w:rsidR="00000000" w:rsidDel="00000000" w:rsidP="00000000" w:rsidRDefault="00000000" w:rsidRPr="00000000">
      <w:pPr>
        <w:spacing w:line="240" w:lineRule="auto"/>
        <w:contextualSpacing w:val="0"/>
      </w:pPr>
      <w:r w:rsidDel="00000000" w:rsidR="00000000" w:rsidRPr="00000000">
        <w:rPr>
          <w:rFonts w:ascii="Times" w:cs="Times" w:eastAsia="Times" w:hAnsi="Times"/>
          <w:sz w:val="24"/>
          <w:szCs w:val="24"/>
          <w:rtl w:val="0"/>
        </w:rPr>
        <w:t xml:space="preserve">February 1, 2017</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w:cs="Times" w:eastAsia="Times" w:hAnsi="Times"/>
          <w:sz w:val="24"/>
          <w:szCs w:val="24"/>
          <w:rtl w:val="0"/>
        </w:rPr>
        <w:t xml:space="preserve">To whom it may concern,</w:t>
      </w:r>
    </w:p>
    <w:p w:rsidR="00000000" w:rsidDel="00000000" w:rsidP="00000000" w:rsidRDefault="00000000" w:rsidRPr="00000000">
      <w:pPr>
        <w:spacing w:line="480" w:lineRule="auto"/>
        <w:ind w:left="0" w:firstLine="720"/>
        <w:contextualSpacing w:val="0"/>
      </w:pPr>
      <w:r w:rsidDel="00000000" w:rsidR="00000000" w:rsidRPr="00000000">
        <w:rPr>
          <w:rFonts w:ascii="Times" w:cs="Times" w:eastAsia="Times" w:hAnsi="Times"/>
          <w:sz w:val="24"/>
          <w:szCs w:val="24"/>
          <w:rtl w:val="0"/>
        </w:rPr>
        <w:t xml:space="preserve">I am writing on behalf of Liliya Dineva and Marianna Radulova.  Liliya and Marianna were our social workers in country and helped us bring our daughter home in 2015.  They went above and beyond to make sure all of our needs were met and we highly recommend them to any families looking to adopt. We have no doubt that they would run a wonderful adoption agency and help many children find their forever families.</w:t>
      </w:r>
    </w:p>
    <w:p w:rsidR="00000000" w:rsidDel="00000000" w:rsidP="00000000" w:rsidRDefault="00000000" w:rsidRPr="00000000">
      <w:pPr>
        <w:spacing w:line="480" w:lineRule="auto"/>
        <w:ind w:left="0" w:firstLine="720"/>
        <w:contextualSpacing w:val="0"/>
      </w:pPr>
      <w:r w:rsidDel="00000000" w:rsidR="00000000" w:rsidRPr="00000000">
        <w:rPr>
          <w:rFonts w:ascii="Times" w:cs="Times" w:eastAsia="Times" w:hAnsi="Times"/>
          <w:sz w:val="24"/>
          <w:szCs w:val="24"/>
          <w:rtl w:val="0"/>
        </w:rPr>
        <w:t xml:space="preserve">While we were in the middle of the adoption process, Lily and Marianna were very quick to respond to any questions we had.  They made sure we knew what was going on at all times and they were very easy to communicate with.  Lily and Marianna helped relieve a lot of stress we experienced during the adoption process because we knew that they were doing everything they could to help bring our daughter home as soon as possible.  </w:t>
      </w:r>
    </w:p>
    <w:p w:rsidR="00000000" w:rsidDel="00000000" w:rsidP="00000000" w:rsidRDefault="00000000" w:rsidRPr="00000000">
      <w:pPr>
        <w:spacing w:line="480" w:lineRule="auto"/>
        <w:ind w:left="0" w:firstLine="720"/>
        <w:contextualSpacing w:val="0"/>
      </w:pPr>
      <w:r w:rsidDel="00000000" w:rsidR="00000000" w:rsidRPr="00000000">
        <w:rPr>
          <w:rFonts w:ascii="Times" w:cs="Times" w:eastAsia="Times" w:hAnsi="Times"/>
          <w:sz w:val="24"/>
          <w:szCs w:val="24"/>
          <w:rtl w:val="0"/>
        </w:rPr>
        <w:t xml:space="preserve">Both of our trips to Bulgaria were wonderful and that is all because of Lily and Marianna.  They organized everything for us, so we did not need to worry about anything.  They were very professional, friendly, and we enjoyed their company.  Lily and Marianna were very proactive and completed everything for the adoption in a very timely manner.  They did not delay in getting things done for us and we were able to bring our daughter home very quickly.  They are genuine, hardworking, honest people and we are forever grateful for them.  </w:t>
      </w:r>
    </w:p>
    <w:p w:rsidR="00000000" w:rsidDel="00000000" w:rsidP="00000000" w:rsidRDefault="00000000" w:rsidRPr="00000000">
      <w:pPr>
        <w:spacing w:line="480" w:lineRule="auto"/>
        <w:ind w:left="0" w:firstLine="0"/>
        <w:contextualSpacing w:val="0"/>
      </w:pPr>
      <w:r w:rsidDel="00000000" w:rsidR="00000000" w:rsidRPr="00000000">
        <w:rPr>
          <w:rFonts w:ascii="Times" w:cs="Times" w:eastAsia="Times" w:hAnsi="Times"/>
          <w:sz w:val="24"/>
          <w:szCs w:val="24"/>
          <w:rtl w:val="0"/>
        </w:rPr>
        <w:t xml:space="preserve">Sincerely, </w:t>
      </w:r>
    </w:p>
    <w:p w:rsidR="00000000" w:rsidDel="00000000" w:rsidP="00000000" w:rsidRDefault="00000000" w:rsidRPr="00000000">
      <w:pPr>
        <w:spacing w:line="480" w:lineRule="auto"/>
        <w:ind w:left="0" w:firstLine="0"/>
        <w:contextualSpacing w:val="0"/>
      </w:pPr>
      <w:r w:rsidDel="00000000" w:rsidR="00000000" w:rsidRPr="00000000">
        <w:rPr>
          <w:rFonts w:ascii="Times" w:cs="Times" w:eastAsia="Times" w:hAnsi="Times"/>
          <w:sz w:val="24"/>
          <w:szCs w:val="24"/>
          <w:rtl w:val="0"/>
        </w:rPr>
        <w:t xml:space="preserve">Justin and Amy Marlow</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