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4FE5" w14:textId="77777777" w:rsidR="00712234" w:rsidRPr="007A25B8" w:rsidRDefault="00712234" w:rsidP="00712234">
      <w:pPr>
        <w:spacing w:before="0" w:after="321" w:line="240" w:lineRule="auto"/>
        <w:outlineLvl w:val="2"/>
        <w:rPr>
          <w:rFonts w:ascii="Times New Roman" w:eastAsia="Times New Roman" w:hAnsi="Times New Roman"/>
          <w:b/>
          <w:bCs/>
          <w:kern w:val="0"/>
          <w:sz w:val="36"/>
          <w:szCs w:val="36"/>
          <w14:ligatures w14:val="none"/>
        </w:rPr>
      </w:pPr>
      <w:r w:rsidRPr="007A25B8">
        <w:rPr>
          <w:rFonts w:ascii="Times New Roman" w:eastAsia="Times New Roman" w:hAnsi="Times New Roman"/>
          <w:b/>
          <w:bCs/>
          <w:kern w:val="0"/>
          <w:sz w:val="36"/>
          <w:szCs w:val="36"/>
          <w14:ligatures w14:val="none"/>
        </w:rPr>
        <w:t>Глава осма</w:t>
      </w:r>
      <w:r w:rsidRPr="007A25B8">
        <w:rPr>
          <w:rFonts w:ascii="Times New Roman" w:eastAsia="Times New Roman" w:hAnsi="Times New Roman"/>
          <w:b/>
          <w:bCs/>
          <w:kern w:val="0"/>
          <w:sz w:val="36"/>
          <w:szCs w:val="36"/>
          <w14:ligatures w14:val="none"/>
        </w:rPr>
        <w:br/>
        <w:t>ОСИНОВЯВАНЕ</w:t>
      </w:r>
    </w:p>
    <w:p w14:paraId="407DEE37" w14:textId="77777777" w:rsidR="00712234" w:rsidRPr="007A25B8" w:rsidRDefault="00712234" w:rsidP="00712234">
      <w:pPr>
        <w:spacing w:before="0" w:after="321" w:line="240" w:lineRule="auto"/>
        <w:outlineLvl w:val="2"/>
        <w:rPr>
          <w:rFonts w:ascii="Times New Roman" w:eastAsia="Times New Roman" w:hAnsi="Times New Roman"/>
          <w:b/>
          <w:bCs/>
          <w:kern w:val="0"/>
          <w:sz w:val="36"/>
          <w:szCs w:val="36"/>
          <w14:ligatures w14:val="none"/>
        </w:rPr>
      </w:pPr>
      <w:r w:rsidRPr="007A25B8">
        <w:rPr>
          <w:rFonts w:ascii="Times New Roman" w:eastAsia="Times New Roman" w:hAnsi="Times New Roman"/>
          <w:b/>
          <w:bCs/>
          <w:kern w:val="0"/>
          <w:sz w:val="36"/>
          <w:szCs w:val="36"/>
          <w14:ligatures w14:val="none"/>
        </w:rPr>
        <w:t>Раздел I</w:t>
      </w:r>
      <w:r w:rsidRPr="007A25B8">
        <w:rPr>
          <w:rFonts w:ascii="Times New Roman" w:eastAsia="Times New Roman" w:hAnsi="Times New Roman"/>
          <w:b/>
          <w:bCs/>
          <w:kern w:val="0"/>
          <w:sz w:val="36"/>
          <w:szCs w:val="36"/>
          <w14:ligatures w14:val="none"/>
        </w:rPr>
        <w:br/>
        <w:t>Условия за осиновяване</w:t>
      </w:r>
    </w:p>
    <w:p w14:paraId="3A288EB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Осиновяван</w:t>
      </w:r>
    </w:p>
    <w:p w14:paraId="40F80169"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77.</w:t>
      </w:r>
      <w:r w:rsidRPr="007A25B8">
        <w:rPr>
          <w:rFonts w:ascii="Times New Roman" w:eastAsia="Times New Roman" w:hAnsi="Times New Roman"/>
          <w:kern w:val="0"/>
          <w14:ligatures w14:val="none"/>
        </w:rPr>
        <w:t xml:space="preserve"> (1) Може да бъде осиновено само лице, което при подаване на молбата за осиновяване не е навършило осемнадесет години.</w:t>
      </w:r>
    </w:p>
    <w:p w14:paraId="055AE77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(2) (Изм. – ДВ, бр. 106 от 2023 г., в сила от 22.12.2023 г.) Близнаци се</w:t>
      </w:r>
      <w:r w:rsidRPr="007A25B8">
        <w:rPr>
          <w:rFonts w:ascii="Times New Roman" w:eastAsia="Times New Roman" w:hAnsi="Times New Roman"/>
          <w:kern w:val="0"/>
          <w14:ligatures w14:val="none"/>
        </w:rPr>
        <w:t xml:space="preserve"> осиновяват заедно. По изключение те могат да бъдат осиновявани поотделно, ако в продължение на 6 месеца от вписването в информационната система по чл. 83, ал. 1 не са могли да бъдат осиновени заедно и ако интересите им налагат това.</w:t>
      </w:r>
    </w:p>
    <w:p w14:paraId="0B6DD32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Братя и сестри се осиновяват заедно, ако имат емоционална връзка помежду си.</w:t>
      </w:r>
    </w:p>
    <w:p w14:paraId="0F49AD9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(4) (Нова – ДВ, бр. 106 от 2023 г., в сила от 22.12.2023 г.) Оценката за</w:t>
      </w:r>
      <w:r w:rsidRPr="007A25B8">
        <w:rPr>
          <w:rFonts w:ascii="Times New Roman" w:eastAsia="Times New Roman" w:hAnsi="Times New Roman"/>
          <w:kern w:val="0"/>
          <w14:ligatures w14:val="none"/>
        </w:rPr>
        <w:t xml:space="preserve"> наличието на емоционална връзка по ал. 3 се извършва от вещо лице – психолог. Дирекция "Социално подпомагане" оказва съдействие при извършването на оценката.</w:t>
      </w:r>
    </w:p>
    <w:p w14:paraId="18949B4C"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Осиновяващ</w:t>
      </w:r>
    </w:p>
    <w:p w14:paraId="1816839C"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78.</w:t>
      </w:r>
      <w:r w:rsidRPr="007A25B8">
        <w:rPr>
          <w:rFonts w:ascii="Times New Roman" w:eastAsia="Times New Roman" w:hAnsi="Times New Roman"/>
          <w:kern w:val="0"/>
          <w14:ligatures w14:val="none"/>
        </w:rPr>
        <w:t xml:space="preserve"> Може да осиновява дееспособно лице, което не е лишено от родителски права.</w:t>
      </w:r>
    </w:p>
    <w:p w14:paraId="32C3B8B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Разлика във възрастта</w:t>
      </w:r>
    </w:p>
    <w:p w14:paraId="1991EB1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79.</w:t>
      </w:r>
      <w:r w:rsidRPr="007A25B8">
        <w:rPr>
          <w:rFonts w:ascii="Times New Roman" w:eastAsia="Times New Roman" w:hAnsi="Times New Roman"/>
          <w:kern w:val="0"/>
          <w:highlight w:val="yellow"/>
          <w14:ligatures w14:val="none"/>
        </w:rPr>
        <w:t xml:space="preserve"> (Изм. – ДВ, бр. 106 от 2023 г., в сила от 22.12.2023 г.)</w:t>
      </w:r>
      <w:r w:rsidRPr="007A25B8">
        <w:rPr>
          <w:rFonts w:ascii="Times New Roman" w:eastAsia="Times New Roman" w:hAnsi="Times New Roman"/>
          <w:kern w:val="0"/>
          <w14:ligatures w14:val="none"/>
        </w:rPr>
        <w:t xml:space="preserve"> (1) Осиновяващият трябва да е най-малко с петнадесет години, но не повече от петдесет години по-възрастен от осиновявания. Когато осиновяването се извършва едновременно или последователно от двама съпрузи и за единия от тях разликата във възрастта е налице, не се изисква такава разлика за другия съпруг.</w:t>
      </w:r>
    </w:p>
    <w:p w14:paraId="0DF3D9E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Разлика във възрастта не се изисква, когато съпруг осиновява дете на своя съпруг, при осиновяване от баба и дядо или от единия от тях и при осиновяване от роднина по съребрена линия от трета степен.</w:t>
      </w:r>
    </w:p>
    <w:p w14:paraId="5EFBF80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Забрана за осиновяване между роднини</w:t>
      </w:r>
    </w:p>
    <w:p w14:paraId="03679883"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80.</w:t>
      </w:r>
      <w:r w:rsidRPr="007A25B8">
        <w:rPr>
          <w:rFonts w:ascii="Times New Roman" w:eastAsia="Times New Roman" w:hAnsi="Times New Roman"/>
          <w:kern w:val="0"/>
          <w14:ligatures w14:val="none"/>
        </w:rPr>
        <w:t xml:space="preserve"> (1) Не се допуска осиновяване между роднини по права линия и между братя и сестри.</w:t>
      </w:r>
    </w:p>
    <w:p w14:paraId="38529D4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Дядото и бабата или единият от тях могат да осиновят свой внук, когато той е роден извън брак или когато родителите или единият от тях е починал. Съдът изслушва и другите дядо и баба на осиновявания.</w:t>
      </w:r>
    </w:p>
    <w:p w14:paraId="54677AE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(Доп. – ДВ, бр. 106 от 2023 г., в сила от 22.12.2023 г.) При искане за осиновяване на внук от дядото и бабата и по майчина, и по бащина линия съдът изисква становище от дирекция "Социално подпомагане" по постоянен адрес на ищците и решава въпроса с оглед интересите на детето.</w:t>
      </w:r>
    </w:p>
    <w:p w14:paraId="20E3349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Забрана за осиновяване от две лица</w:t>
      </w:r>
    </w:p>
    <w:p w14:paraId="4765F0B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81.</w:t>
      </w:r>
      <w:r w:rsidRPr="007A25B8">
        <w:rPr>
          <w:rFonts w:ascii="Times New Roman" w:eastAsia="Times New Roman" w:hAnsi="Times New Roman"/>
          <w:kern w:val="0"/>
          <w14:ligatures w14:val="none"/>
        </w:rPr>
        <w:t xml:space="preserve"> (1) Никой не може да бъде осиновен от две лица, освен ако те са съпрузи.</w:t>
      </w:r>
    </w:p>
    <w:p w14:paraId="2CD1084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Никой не може да бъде осиновен втори път, докато не е прекратено съществуващото осиновяване.</w:t>
      </w:r>
    </w:p>
    <w:p w14:paraId="6A377D8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Забраните по ал. 1 и 2 не се прилагат по отношение на съпруга на осиновителя.</w:t>
      </w:r>
    </w:p>
    <w:p w14:paraId="6DD7C044"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Допълнително условие за пълно осиновяване</w:t>
      </w:r>
    </w:p>
    <w:p w14:paraId="08F7E63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82.</w:t>
      </w:r>
      <w:r w:rsidRPr="007A25B8">
        <w:rPr>
          <w:rFonts w:ascii="Times New Roman" w:eastAsia="Times New Roman" w:hAnsi="Times New Roman"/>
          <w:kern w:val="0"/>
          <w14:ligatures w14:val="none"/>
        </w:rPr>
        <w:t xml:space="preserve"> (1) (Изм. – ДВ, бр. 106 от 2023 г., в сила от 22.12.2023 г.) Пълно осиновяване се допуска, когато осиновяваният и осиновяващият са вписани в информационната система по чл. 83, ал. 1.</w:t>
      </w:r>
    </w:p>
    <w:p w14:paraId="2946B87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Алинея 1 не се прилага, когато съпруг осиновява дете на своя съпруг, при осиновяване на внук от дядо и баба или от единия от тях, както и при осиновяване от роднина по съребрена линия от трета степен.</w:t>
      </w:r>
    </w:p>
    <w:p w14:paraId="191ED4A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(3) (Изм. – ДВ, бр. 106 от 2023 г., в сила от 22.12.2023 г.) Изискването за вписване в информационната система по чл. 83, ал. 1 не се прилага при осиновяване от настойник или попечител или от семейство на роднини или близки, при които детето е настанено по съдебен ред съгласно Закона за закрила на детето. </w:t>
      </w:r>
    </w:p>
    <w:p w14:paraId="4ED1632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Лицата по ал. 3 се проучват от дирекция "Социално подпомагане" по постоянния им адрес.</w:t>
      </w:r>
    </w:p>
    <w:p w14:paraId="51D5065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Национална електронна информационна система за пълно осиновяване</w:t>
      </w:r>
    </w:p>
    <w:p w14:paraId="7460FC29"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(Загл. изм. – ДВ, бр. 106 от 2023 г., в сила от 22.12.2023 г.)</w:t>
      </w:r>
    </w:p>
    <w:p w14:paraId="47B6B8D0"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83.</w:t>
      </w:r>
      <w:r w:rsidRPr="007A25B8">
        <w:rPr>
          <w:rFonts w:ascii="Times New Roman" w:eastAsia="Times New Roman" w:hAnsi="Times New Roman"/>
          <w:kern w:val="0"/>
          <w14:ligatures w14:val="none"/>
        </w:rPr>
        <w:t xml:space="preserve"> (Изм. – ДВ, бр. 106 от 2023 г., в сила от 22.12.2023 г.) (1) Министерството на труда и социалната политика създава, води и поддържа Национална електронна информационна система за пълно осиновяване.</w:t>
      </w:r>
    </w:p>
    <w:p w14:paraId="47DCF09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Информационната система по ал. 1 съдържа данни за:</w:t>
      </w:r>
    </w:p>
    <w:p w14:paraId="020668F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децата, които може да бъдат осиновени при условията на пълно осиновяване;</w:t>
      </w:r>
    </w:p>
    <w:p w14:paraId="4AF651C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лицата, които желаят да осиновят дете при условията на пълно осиновяване, и данните от електронната платформа по чл. 85, ал. 1;</w:t>
      </w:r>
    </w:p>
    <w:p w14:paraId="66AB3A8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изразените предпочитания на лицата, които желаят да осиновят дете при условията на пълно осиновяване;</w:t>
      </w:r>
    </w:p>
    <w:p w14:paraId="51F0F64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всички етапи от процедурите, свързани с осиновяването;</w:t>
      </w:r>
    </w:p>
    <w:p w14:paraId="2423F1B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всички обстоятелства от значение за осиновяването.</w:t>
      </w:r>
    </w:p>
    <w:p w14:paraId="11FC7B4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Достъп до данните в информационната система по ал. 1 имат председателите и членовете на съветите по чл. 94 и длъжностни лица от Министерството на труда и социалната политика, Държавната агенция за закрила на детето и Агенцията за социално подпомагане, определени със заповед на министъра на труда и социалната политика.</w:t>
      </w:r>
    </w:p>
    <w:p w14:paraId="1E123A6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(4) Министърът на труда и социалната политика, съгласувано с министъра на правосъдието, определя с наредба реда за вписването, воденето, съхраняването, поддържането и функционирането на </w:t>
      </w:r>
      <w:r w:rsidRPr="007A25B8">
        <w:rPr>
          <w:rFonts w:ascii="Times New Roman" w:eastAsia="Times New Roman" w:hAnsi="Times New Roman"/>
          <w:kern w:val="0"/>
          <w14:ligatures w14:val="none"/>
        </w:rPr>
        <w:lastRenderedPageBreak/>
        <w:t>информационна система по ал. 1, както и нивото на достъп до данните в системата на лицата по ал. 3.</w:t>
      </w:r>
    </w:p>
    <w:p w14:paraId="3C57FCB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Министърът на труда и социалната политика ръководи и координира функционирането на информационната система по ал. 1 и определя със заповед длъжностните лица от Министерството на труда и социалната политика, които отговарят за правилното функциониране и поддържане на системата.</w:t>
      </w:r>
    </w:p>
    <w:p w14:paraId="16874DF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Въз основа на данните от информационната система по ал. 1 Министерството на труда и социалната политика извършва наблюдение и ежегодно изготвя анализ относно изпълнението на държавната политика в областта на националното осиновяване.</w:t>
      </w:r>
    </w:p>
    <w:p w14:paraId="5FC65012"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(7) В наредбата по ал. 4 се определят и условията и редът за:</w:t>
      </w:r>
    </w:p>
    <w:p w14:paraId="55FAB8D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извършване на социалното проучване по чл. 86, ал. 2;</w:t>
      </w:r>
    </w:p>
    <w:p w14:paraId="0E9255C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извършване на служебни проверки от значение за процеса на осиновяване;</w:t>
      </w:r>
    </w:p>
    <w:p w14:paraId="1EF1207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провеждане на обучения на лицата, които желаят да осиновят дете при условията на пълно осиновяване;</w:t>
      </w:r>
    </w:p>
    <w:p w14:paraId="23781E8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оказване на подкрепа чрез социални услуги на лицата, които желаят да осиновят дете при условията на пълно осиновяване;</w:t>
      </w:r>
    </w:p>
    <w:p w14:paraId="5238B11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предоставяне на информация и съдействие;</w:t>
      </w:r>
    </w:p>
    <w:p w14:paraId="63EF474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издаване, подновяване и отнемане на разрешението по чл. 86, ал. 3 за вписване в информационната система по ал. 1.</w:t>
      </w:r>
    </w:p>
    <w:p w14:paraId="6D8D5869"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Вписване на деца в Националната електронна информационна система за пълно осиновяване</w:t>
      </w:r>
    </w:p>
    <w:p w14:paraId="62859F2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(Загл. изм. – ДВ, бр. 106 от 2023 г., в сила от 22.12.2023 г.)</w:t>
      </w:r>
    </w:p>
    <w:p w14:paraId="3B37109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84.</w:t>
      </w:r>
      <w:r w:rsidRPr="007A25B8">
        <w:rPr>
          <w:rFonts w:ascii="Times New Roman" w:eastAsia="Times New Roman" w:hAnsi="Times New Roman"/>
          <w:kern w:val="0"/>
          <w14:ligatures w14:val="none"/>
        </w:rPr>
        <w:t xml:space="preserve"> (1) (Доп. - ДВ, бр. 100 от 2010 г., в сила от 21.12.2010 г., изм., бр. 106 от 2023 г., в сила от 22.12.2023 г.) За дете, настанено по административен ред съгласно Закона за закрила на детето, чиито родители са неизвестни или са дали съгласие за пълно осиновяване, дирекция "Социално подпомагане" по настоящия адрес на детето в 7-дневен срок от настаняването издава заповед за вписването му в информационната система по чл. 83, ал. 1 и я изпраща чрез регионалната дирекция за социално подпомагане на Министерството на труда и социалната политика. Когато съгласието е дадено след настаняването, 7-дневният срок тече от деня на даване на съгласието.</w:t>
      </w:r>
    </w:p>
    <w:p w14:paraId="4A84CCB2"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(2) (Доп. - ДВ, бр. 100 от 2010 г., в сила от 21.12.2010 г., изм., бр. 24 от 2019 г., в сила от 1.07.2020 г. - изм., бр. 101 от 2019 г., бр. 106 от 2023 г., в сила от 22.12.2023 г.) Когато детето, чиито родители не са дали съгласие за пълно осиновяване, е настанено по реда на Закона за закрила на детето в социална или интегрирана здравно-социална услуга за резидентна грижа или приемно семейство и родителят без основателна причина не е поискал прекратяване на настаняването и връщане на детето или промяна на мярката и настаняване в семейство на роднини или близки, директорът на дирекция "Социално подпомагане" по настоящия адрес на детето в 7-дневен срок от изтичане на срока по чл. 93, ал. 2 издава заповед за вписване на детето в информационната система по чл. 83, ал. 1 и я изпраща чрез регионалната дирекция за социално подпомагане до Министерството на труда и социалната политика. Към уведомлението се прилага копие </w:t>
      </w:r>
      <w:r w:rsidRPr="007A25B8">
        <w:rPr>
          <w:rFonts w:ascii="Times New Roman" w:eastAsia="Times New Roman" w:hAnsi="Times New Roman"/>
          <w:kern w:val="0"/>
          <w14:ligatures w14:val="none"/>
        </w:rPr>
        <w:lastRenderedPageBreak/>
        <w:t>от искането за настаняване по съдебен ред по чл. 27, ал. 2 от Закона за закрила на детето, когато не е постановено съдебно решение.</w:t>
      </w:r>
    </w:p>
    <w:p w14:paraId="63AD9FF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(Нова – ДВ, бр. 106 от 2023 г., в сила от 22.12.2023 г.) Дете, което е настанено по реда на Закона за закрила на детето в социална или интегрирана здравно-социална услуга за резидентна грижа или приемно семейство, се вписва в информационната система по чл. 83, ал. 1 въз основа на съдебно решение на районния съд по настоящия адрес на детето, когато в срока по чл. 93, ал. 2 родителят е поискал прекратяване на настаняването и връщане на детето, или промяна на мярката и настаняване в семейство на роднини или близки, но не са изпълнени условията за това поради неоказване на съдействие от страна на родителите, не са отпаднали основанията за настаняване извън семейството по чл. 25, ал. 1, т. 2, 3 или 4 от Закона за закрила на детето или няма семейство на роднини или близки, което да е дало съгласие за временно настаняване на детето по чл. 27, ал. 3 от Закона за закрила на детето. Директорът на дирекция "Социално подпомагане" по настоящия адрес на детето подава молба до съда в едномесечен срок от разглеждането на искането на родителя, към която прилага мотивирана оценка на причините за неуспешната реинтеграция или за промяна на мярката. Молбата се разглежда по реда на бързото производство по глава двадесет и пета от Гражданския процесуален кодекс.</w:t>
      </w:r>
    </w:p>
    <w:p w14:paraId="16DE44E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(Предишна ал. 3, изм. – ДВ, бр. 106 от 2023 г., в сила от 22.12.2023 г.) Дете, чиито родители са починали, лишени са от родителски права или са поставени под пълно запрещение, може да бъде вписано в информационната система по чл. 83, ал. 1 по молба на настойника или попечителя до дирекция "Социално подпомагане". Вписването се извършва, ако е в интерес на детето, въз основа на заповед на директора на дирекцията. Дирекция "Социално подпомагане" изисква становище за интереса на детето от органа по настойничеството и по попечителството. Когато детето е настанено по реда на Закона за закрила на детето в социална или интегрирана здравно-социална услуга за резидентна грижа или приемно семейство, директорът на дирекция "Социално подпомагане" по настоящия адрес на детето в едномесечен срок от настъпването на основанието за учредяване на настойничество или попечителство издава заповед за вписването на детето в информационната система по чл. 83, ал. 1 и я изпраща чрез регионалната дирекция за социално подпомагане на Министерството на труда и социалната политика.</w:t>
      </w:r>
    </w:p>
    <w:p w14:paraId="680750E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(Предишна ал. 4, изм. – ДВ, бр. 106 от 2023 г., в сила от 22.12.2023 г.) Поставеният под попечителство може да поиска да бъде вписан в информационната система по чл. 83, ал. 1 по реда на ал. 4.</w:t>
      </w:r>
    </w:p>
    <w:p w14:paraId="7BB68939"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(Отм., предишна ал. 5, изм. – ДВ, бр. 106 от 2023 г., в сила от 22.12.2023 г.) Вписване на дете в информационната система по чл. 83, ал. 1 може да се извърши на основание подадена от родителите молба до директора на дирекция "Социално подпомагане", ако вписването е в интерес на детето, и към молбата са приложени декларации за съгласие за пълно осиновяване от двамата родители. Вписването се извършва въз основа на мотивирана заповед на директора на дирекция "Социално подпомагане".</w:t>
      </w:r>
    </w:p>
    <w:p w14:paraId="24BB467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(7) (Нова – ДВ, бр. 106 от 2023 г., в сила от 22.12.2023 г.) Вписването на дете в информационната система по чл. 83, ал. 1 се извършва от Министерството на труда и социалната политика въз основа на мотивирана заповед на директора на дирекция "Социално подпомагане", която подлежи на оспорване по реда на Административнопроцесуалния кодекс.</w:t>
      </w:r>
    </w:p>
    <w:p w14:paraId="3F8B3FB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(8) (Нова – ДВ, бр. 106 от 2023 г., в сила от 22.12.2023 г.) Отказът за вписване на дете в информационната система по чл. 83, ал. 1 се извършва с мотивирана заповед на директора на дирекция "Социално подпомагане", която подлежи на оспорване по реда на Административнопроцесуалния кодекс.</w:t>
      </w:r>
    </w:p>
    <w:p w14:paraId="5C17117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Електронна платформа за кандидатстване за осиновяване на деца при условията на пълно осиновяване</w:t>
      </w:r>
    </w:p>
    <w:p w14:paraId="7C05C37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(Загл. изм. – ДВ, бр. 106 от 2023 г., в сила от 22.12.2023 г.)</w:t>
      </w:r>
    </w:p>
    <w:p w14:paraId="04299AA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85.</w:t>
      </w:r>
      <w:r w:rsidRPr="007A25B8">
        <w:rPr>
          <w:rFonts w:ascii="Times New Roman" w:eastAsia="Times New Roman" w:hAnsi="Times New Roman"/>
          <w:kern w:val="0"/>
          <w14:ligatures w14:val="none"/>
        </w:rPr>
        <w:t xml:space="preserve"> (Изм. – ДВ, бр. 106 от 2023 г., в сила от 22.12.2023 г.) (1) Министерството на труда и социалната политика създава и поддържа Електронна платформа за кандидатстване за осиновяване на деца при условията на пълно осиновяване, която е неразделна част от Националната електронна информационна система за пълно осиновяване.</w:t>
      </w:r>
    </w:p>
    <w:p w14:paraId="4B1DF50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Редът за кандидатстване чрез електронната платформа по ал. 1 се определя в наредбата по чл. 83, ал. 4.</w:t>
      </w:r>
    </w:p>
    <w:p w14:paraId="574D952F"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Разрешение за вписване в Националната електронна информационна система за пълно осиновяване</w:t>
      </w:r>
    </w:p>
    <w:p w14:paraId="56611A2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(Загл. изм. – ДВ, бр. 106 от 2023 г., в сила от 22.12.2023 г.)</w:t>
      </w:r>
    </w:p>
    <w:p w14:paraId="6634D0C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86.</w:t>
      </w:r>
      <w:r w:rsidRPr="007A25B8">
        <w:rPr>
          <w:rFonts w:ascii="Times New Roman" w:eastAsia="Times New Roman" w:hAnsi="Times New Roman"/>
          <w:kern w:val="0"/>
          <w14:ligatures w14:val="none"/>
        </w:rPr>
        <w:t xml:space="preserve"> (1) (Изм. – ДВ, бр. 106 от 2023 г., в сила от 22.12.2023 г.) Лице, което желае да осинови дете при условията на пълно осиновяване, кандидатства чрез електронната платформа по чл. 85, ал. 1 за разрешение за вписване в информационната система по чл. 83, ал. 1.</w:t>
      </w:r>
    </w:p>
    <w:p w14:paraId="1339A21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(Доп. – ДВ, бр. 106 от 2023 г., в сила от 22.12.2023 г.) Дирекция "Социално подпомагане" извършва социално проучване за годността на лицето да осинови дете. Когато лицето желае да осинови дете с обичайно местопребиваване в чужбина, въз основа на социалното проучване дирекция "Социално подпомагане" издава удостоверение за годност по образец, приложение към наредбата по чл. 83, ал. 4.</w:t>
      </w:r>
    </w:p>
    <w:p w14:paraId="250BBFE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(Изм. – ДВ, бр. 106 от 2023 г., в сила от 22.12.2023 г.) Вписването в информационната система по чл. 83, ал. 1 се извършва от Министерството на труда и социалната политика въз основа на заповед на директора на дирекция "Социално подпомагане" за издаване на разрешение за вписване в информационната система.</w:t>
      </w:r>
    </w:p>
    <w:p w14:paraId="4ECE6E5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(Изм. – ДВ, бр. 106 от 2023 г., в сила от 22.12.2023 г.) Заповедта на директора на дирекция "Социално подпомагане" за отказ за издаване на разрешение за вписване в информационната система по чл. 83, ал. 1 подлежи на оспорване по реда на Административнопроцесуалния кодекс.</w:t>
      </w:r>
    </w:p>
    <w:p w14:paraId="606CD76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(Доп. – ДВ, бр. 106 от 2023 г., в сила от 22.12.2023 г.) Разрешението по ал. 3 се издава за срок две години.</w:t>
      </w:r>
    </w:p>
    <w:p w14:paraId="4A8F65C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(6) (Отм. – ДВ, бр. 106 от 2023 г., в сила от 22.12.2023 г.).</w:t>
      </w:r>
    </w:p>
    <w:p w14:paraId="7A4140D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Отбелязвания и заличавания в Националната електронна информационна система за пълно осиновяване</w:t>
      </w:r>
    </w:p>
    <w:p w14:paraId="34614A0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(Загл. изм. – ДВ, бр. 106 от 2023 г., в сила от 22.12.2023 г.)</w:t>
      </w:r>
    </w:p>
    <w:p w14:paraId="1360D05F"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87.</w:t>
      </w:r>
      <w:r w:rsidRPr="007A25B8">
        <w:rPr>
          <w:rFonts w:ascii="Times New Roman" w:eastAsia="Times New Roman" w:hAnsi="Times New Roman"/>
          <w:kern w:val="0"/>
          <w14:ligatures w14:val="none"/>
        </w:rPr>
        <w:t xml:space="preserve"> (1) Лицето, което желае да осинови дете, е длъжно да информира дирекция "Социално подпомагане" при промяна на обстоятелства от значение за издаване на разрешението.</w:t>
      </w:r>
    </w:p>
    <w:p w14:paraId="04269559"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(Изм. – ДВ, бр. 106 от 2023 г., в сила от 22.12.2023 г.) Изменението на обстоятелствата се отбелязва в информационната система по чл. 83, ал. 1. Отнемане на разрешението се извършва при съществена промяна на обстоятелствата след ново социално проучване.</w:t>
      </w:r>
    </w:p>
    <w:p w14:paraId="573C19B9"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(3) Отнемането на разрешението подлежи на оспорване по реда на Административнопроцесуалния кодекс. </w:t>
      </w:r>
    </w:p>
    <w:p w14:paraId="37B3B65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(Изм. – ДВ, бр. 106 от 2023 г., в сила от 22.12.2023 г.) Отбелязването и заличаването се извършват от Министерството на труда и социалната политика въз основа на заповед на директора на дирекция "Социално подпомагане" за отбелязване на изменението или заличаването от информационната система по чл. 83, ал. 1.</w:t>
      </w:r>
    </w:p>
    <w:p w14:paraId="0467AD55"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Защита на личните данни</w:t>
      </w:r>
    </w:p>
    <w:p w14:paraId="18715B6A"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88.</w:t>
      </w:r>
      <w:r w:rsidRPr="007A25B8">
        <w:rPr>
          <w:rFonts w:ascii="Times New Roman" w:eastAsia="Times New Roman" w:hAnsi="Times New Roman"/>
          <w:kern w:val="0"/>
          <w:highlight w:val="yellow"/>
          <w14:ligatures w14:val="none"/>
        </w:rPr>
        <w:t xml:space="preserve"> (Изм. – ДВ, бр. 106 от 2023 г., в сила от 22.12.2023 г.)</w:t>
      </w:r>
      <w:r w:rsidRPr="007A25B8">
        <w:rPr>
          <w:rFonts w:ascii="Times New Roman" w:eastAsia="Times New Roman" w:hAnsi="Times New Roman"/>
          <w:kern w:val="0"/>
          <w14:ligatures w14:val="none"/>
        </w:rPr>
        <w:t xml:space="preserve"> Министерството на труда и социалната политика и Агенцията за социално подпомагане предприемат мерки за защита на личните данни в информационната система по чл. 83, ал. 1 и платформата по чл. 85, ал. 1.</w:t>
      </w:r>
    </w:p>
    <w:p w14:paraId="4FCCBA90" w14:textId="77777777" w:rsidR="00712234" w:rsidRPr="007A25B8" w:rsidRDefault="00712234" w:rsidP="00712234">
      <w:pPr>
        <w:spacing w:before="0" w:after="321" w:line="240" w:lineRule="auto"/>
        <w:outlineLvl w:val="2"/>
        <w:rPr>
          <w:rFonts w:ascii="Times New Roman" w:eastAsia="Times New Roman" w:hAnsi="Times New Roman"/>
          <w:b/>
          <w:bCs/>
          <w:kern w:val="0"/>
          <w:sz w:val="36"/>
          <w:szCs w:val="36"/>
          <w14:ligatures w14:val="none"/>
        </w:rPr>
      </w:pPr>
      <w:r w:rsidRPr="007A25B8">
        <w:rPr>
          <w:rFonts w:ascii="Times New Roman" w:eastAsia="Times New Roman" w:hAnsi="Times New Roman"/>
          <w:b/>
          <w:bCs/>
          <w:kern w:val="0"/>
          <w:sz w:val="36"/>
          <w:szCs w:val="36"/>
          <w14:ligatures w14:val="none"/>
        </w:rPr>
        <w:t>Раздел II</w:t>
      </w:r>
      <w:r w:rsidRPr="007A25B8">
        <w:rPr>
          <w:rFonts w:ascii="Times New Roman" w:eastAsia="Times New Roman" w:hAnsi="Times New Roman"/>
          <w:b/>
          <w:bCs/>
          <w:kern w:val="0"/>
          <w:sz w:val="36"/>
          <w:szCs w:val="36"/>
          <w14:ligatures w14:val="none"/>
        </w:rPr>
        <w:br/>
        <w:t>Допускане на осиновяване</w:t>
      </w:r>
    </w:p>
    <w:p w14:paraId="7C1E03F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Съгласие за осиновяване</w:t>
      </w:r>
    </w:p>
    <w:p w14:paraId="268B433F"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89.</w:t>
      </w:r>
      <w:r w:rsidRPr="007A25B8">
        <w:rPr>
          <w:rFonts w:ascii="Times New Roman" w:eastAsia="Times New Roman" w:hAnsi="Times New Roman"/>
          <w:kern w:val="0"/>
          <w14:ligatures w14:val="none"/>
        </w:rPr>
        <w:t xml:space="preserve"> (1) За извършване на осиновяването е необходимо съгласието на:</w:t>
      </w:r>
    </w:p>
    <w:p w14:paraId="479F8EF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осиновяващия;</w:t>
      </w:r>
    </w:p>
    <w:p w14:paraId="4F3D8E9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родителите на осиновявания;</w:t>
      </w:r>
    </w:p>
    <w:p w14:paraId="0793714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съпрузите на осиновяващия и на осиновявания;</w:t>
      </w:r>
    </w:p>
    <w:p w14:paraId="3E6C618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осиновявания, ако е навършил четиринадесет години.</w:t>
      </w:r>
    </w:p>
    <w:p w14:paraId="5EE6DB4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Съгласието на майката може да бъде дадено най-рано 30 дни след раждането.</w:t>
      </w:r>
    </w:p>
    <w:p w14:paraId="5977EF97"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Родителите на осиновявания дават съгласие и в случаите, когато са непълнолетни.</w:t>
      </w:r>
    </w:p>
    <w:p w14:paraId="692F4CC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Съгласието на лицата по ал. 1, т. 2 и 3 не се изисква, ако са малолетни или поставени под запрещение.</w:t>
      </w:r>
    </w:p>
    <w:p w14:paraId="56A1F8E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При пълно осиновяване дирекция "Социално подпомагане" разяснява на лицата по ал. 1 последиците от допускане на осиновяването, преди да изразят съгласие. При непълно осиновяване разяснение се дава от съда.</w:t>
      </w:r>
    </w:p>
    <w:p w14:paraId="1ED600F2"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Лицата по ал. 1 представят декларация с нотариална заверка на подписа, че даденото от тях съгласие не е обвързано с материална облага.</w:t>
      </w:r>
    </w:p>
    <w:p w14:paraId="12EF0DA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Мнение за осиновяване</w:t>
      </w:r>
    </w:p>
    <w:p w14:paraId="77EB429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90.</w:t>
      </w:r>
      <w:r w:rsidRPr="007A25B8">
        <w:rPr>
          <w:rFonts w:ascii="Times New Roman" w:eastAsia="Times New Roman" w:hAnsi="Times New Roman"/>
          <w:kern w:val="0"/>
          <w14:ligatures w14:val="none"/>
        </w:rPr>
        <w:t xml:space="preserve"> (1) Осиновяваният, ако не е навършил четиринадесет години, се изслушва от съда съгласно Закона за закрила на детето. </w:t>
      </w:r>
    </w:p>
    <w:p w14:paraId="176677E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Мнение за осиновяването дават:</w:t>
      </w:r>
    </w:p>
    <w:p w14:paraId="51133CE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настойникът или попечителят;</w:t>
      </w:r>
    </w:p>
    <w:p w14:paraId="6A151FA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родителите, ако са малолетни, поставени под ограничено запрещение или лишени от родителски права;</w:t>
      </w:r>
    </w:p>
    <w:p w14:paraId="476CDF9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съпрузите на осиновяващия и на осиновявания, ако са поставени под ограничено запрещение.</w:t>
      </w:r>
    </w:p>
    <w:p w14:paraId="36C9FF4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Форма на съгласието и на мнението</w:t>
      </w:r>
    </w:p>
    <w:p w14:paraId="7E53A181"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91.</w:t>
      </w:r>
      <w:r w:rsidRPr="007A25B8">
        <w:rPr>
          <w:rFonts w:ascii="Times New Roman" w:eastAsia="Times New Roman" w:hAnsi="Times New Roman"/>
          <w:kern w:val="0"/>
          <w14:ligatures w14:val="none"/>
        </w:rPr>
        <w:t xml:space="preserve"> (1) Съгласието по чл. 89 и мнението на лицата по чл. 90 могат да бъдат дадени пред съда лично, с декларация с нотариална заверка на подписа или чрез особен пълномощник. Съдът може да призове и изслуша лично някои от тези лица, когато намери това за необходимо.</w:t>
      </w:r>
    </w:p>
    <w:p w14:paraId="6967DA1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Осиновяваният дава съгласието си лично пред съда.</w:t>
      </w:r>
    </w:p>
    <w:p w14:paraId="50263A29"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(3) При пълно осиновяване, когато родителят дава мнението си лично, той и осиновяващият се изслушват в отделни заседания, освен в случаите по чл. 82, ал. 2. </w:t>
      </w:r>
    </w:p>
    <w:p w14:paraId="65920B43" w14:textId="4BF95D61"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(Нова – ДВ, бр. 106 от 2023 г., в сила от 22.12.2023 г.) Писменото съгласие от родителите на осиновявания в случаите на пълно осиновяване се дава с</w:t>
      </w:r>
      <w:r w:rsidR="007A25B8" w:rsidRPr="007A25B8">
        <w:rPr>
          <w:rFonts w:ascii="Times New Roman" w:eastAsia="Times New Roman" w:hAnsi="Times New Roman"/>
          <w:kern w:val="0"/>
          <w14:ligatures w14:val="none"/>
        </w:rPr>
        <w:t xml:space="preserve"> </w:t>
      </w:r>
      <w:r w:rsidRPr="007A25B8">
        <w:rPr>
          <w:rFonts w:ascii="Times New Roman" w:eastAsia="Times New Roman" w:hAnsi="Times New Roman"/>
          <w:kern w:val="0"/>
          <w14:ligatures w14:val="none"/>
        </w:rPr>
        <w:t>декларация по образец, приложение към наредбата по чл. 83, ал. 4.</w:t>
      </w:r>
    </w:p>
    <w:p w14:paraId="2EC6F769"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Оттегляне на предварително дадено съгласие</w:t>
      </w:r>
    </w:p>
    <w:p w14:paraId="220E4A7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92.</w:t>
      </w:r>
      <w:r w:rsidRPr="007A25B8">
        <w:rPr>
          <w:rFonts w:ascii="Times New Roman" w:eastAsia="Times New Roman" w:hAnsi="Times New Roman"/>
          <w:kern w:val="0"/>
          <w14:ligatures w14:val="none"/>
        </w:rPr>
        <w:t xml:space="preserve"> (Изм. - ДВ, бр. 100 от 2010 г., в сила от 21.12.2010 г.) Родителят може да оттегли предварително даденото си съгласие за пълно осиновяване със заявление с нотариална заверка на подписа до подаване на молба за осиновяване по чл. 95, ал. 5, съответно до даване на съгласие за осиновяване от определения от Съвета по международно осиновяване по реда на чл. 114, ал. 7 осиновяващ. Заявлението се подава до дирекция "Социално подпомагане" с копие до регионалната дирекция за социално подпомагане.</w:t>
      </w:r>
    </w:p>
    <w:p w14:paraId="194B9079"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Осиновяване без съгласие на родителя</w:t>
      </w:r>
    </w:p>
    <w:p w14:paraId="02F23240"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93.</w:t>
      </w:r>
      <w:r w:rsidRPr="007A25B8">
        <w:rPr>
          <w:rFonts w:ascii="Times New Roman" w:eastAsia="Times New Roman" w:hAnsi="Times New Roman"/>
          <w:kern w:val="0"/>
          <w14:ligatures w14:val="none"/>
        </w:rPr>
        <w:t xml:space="preserve"> (1) Осиновяване без съгласие на родителя се допуска, когато той трайно не полага грижи за детето и не дава издръжка или го отглежда и възпитава по вреден за развитието му начин.</w:t>
      </w:r>
    </w:p>
    <w:p w14:paraId="207E6EE2"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(Изм. – ДВ, бр. 24 от 2019 г., в сила от 1.07.2020 г. - изм., бр. 101 от 2019 г.; изм., бр. 106 от 2023 г., в сила от 22.12.2023 г.) Осиновяване без съгласие на родителя се допуска, когато детето е настанено в социална или интегрирана здравно-социална услуга за резидентна грижа или приемно семейство и родителят в срок до 6 месеца от датата на настаняването по административен ред съгласно Закона за закрила на детето без основателна причина не е поискал прекратяване на настаняването и връщане на детето или промяна на мярката и настаняване в семейство на роднини или близки по реда на Закона за закрила на детето.</w:t>
      </w:r>
    </w:p>
    <w:p w14:paraId="2D709F5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(3) (Нова - ДВ, бр. 100 от 2010 г., в сила от 21.12.2010 г., изм., бр. 24 от 2019 г., в сила от 1.07.2020 г. - изм., бр. 101 от 2019 г.; изм., бр. 106 от 2023 г., в сила от 22.12.2023 г.) Осиновяване без съгласие на родителя се допуска и когато родителят в срока по ал. 2 е поискал прекратяване на настаняването и връщане на детето или промяна на мярката и настаняване в семейство на роднини или близки, но не са изпълнени условията за това поради неоказване на съдействие от страна на родителите, не са отпаднали основанията по чл. 25, ал. 1, т. 2, 3 или 4 от Закона за закрила на детето или няма семейство на роднини или близки, изразило съгласие по чл. 27, ал. 3 от Закона за закрила на детето.</w:t>
      </w:r>
    </w:p>
    <w:p w14:paraId="549D587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(Предишна ал. 3 - ДВ, бр. 100 от 2010 г., в сила от 21.12.2010 г.) В случаите по ал. 1 родителят се призовава, за да бъде изслушан от съда.</w:t>
      </w:r>
    </w:p>
    <w:p w14:paraId="3356DBB7"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Съвет по осиновяване</w:t>
      </w:r>
    </w:p>
    <w:p w14:paraId="2637CE34"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94.</w:t>
      </w:r>
      <w:r w:rsidRPr="007A25B8">
        <w:rPr>
          <w:rFonts w:ascii="Times New Roman" w:eastAsia="Times New Roman" w:hAnsi="Times New Roman"/>
          <w:kern w:val="0"/>
          <w14:ligatures w14:val="none"/>
        </w:rPr>
        <w:t xml:space="preserve"> (1) Към регионалната дирекция за социално подпомагане се създава Съвет по осиновяване.</w:t>
      </w:r>
    </w:p>
    <w:p w14:paraId="45EE68B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(Изм. - ДВ, бр. 98 от 2010 г., в сила от 1.01.2011 г., изм. и доп., бр. 100 от 2010 г., в сила от 21.12.2010 г., изм., бр. 24 от 2019 г., в сила от 1.07.2020 г. - изм., бр. 101 от 2019 г.) Председател на Съвета по осиновяване е директорът на регионалната дирекция за социално подпомагане. Членове на съвета са: юрист, определен от областния управител, лекар, определен от директора на регионалната здравна инспекция, педагог, определен от началника на регионалния инспекторат по образование, психолог, определен от директора на дирекция "Социално подпомагане" по настоящия адрес на детето, ръководителят на социалната или интегрираната здравно-социална услуга за резидентна грижа.</w:t>
      </w:r>
    </w:p>
    <w:p w14:paraId="663548A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Органите по ал. 2 определят и постоянни заместници на членовете на съвета.</w:t>
      </w:r>
    </w:p>
    <w:p w14:paraId="2530B2F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Съветът заседава ежеседмично.</w:t>
      </w:r>
    </w:p>
    <w:p w14:paraId="584D8896"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Решенията на съвета се приемат с явно гласуване и с мнозинство не по-малко от две трети от състава.</w:t>
      </w:r>
    </w:p>
    <w:p w14:paraId="317DD5C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(Изм. - ДВ, бр. 74 от 2009 г., в сила от 1.10.2009 г., бр. 68 от 2013 г., в сила от 2.08.2013 г.) Министърът на труда и социалната политика издава правилник за дейността на съвета по ал. 1 съгласувано с министъра на здравеопазването, министъра на образованието и науката и министъра на правосъдието.</w:t>
      </w:r>
    </w:p>
    <w:p w14:paraId="43802E9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(7) (Изм. и доп. - ДВ, бр. 82 от 2012 г.) За участието си във всяко заседание на Съвета по осиновяване членовете получават възнаграждение в размер, определен от министъра на труда и социалната политика, освен ако в закон е предвидено друго.</w:t>
      </w:r>
    </w:p>
    <w:p w14:paraId="2787CF70"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Определяне на осиновяващ за пълно осиновяване</w:t>
      </w:r>
    </w:p>
    <w:p w14:paraId="202DD634"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95.</w:t>
      </w:r>
      <w:r w:rsidRPr="007A25B8">
        <w:rPr>
          <w:rFonts w:ascii="Times New Roman" w:eastAsia="Times New Roman" w:hAnsi="Times New Roman"/>
          <w:kern w:val="0"/>
          <w14:ligatures w14:val="none"/>
        </w:rPr>
        <w:t xml:space="preserve"> (1) (Изм. – ДВ, бр. 106 от 2023 г., в сила от 22.12.2023 г.) В срок един месец от вписването на детето в информационната система по чл. 83, ал. 1 Съветът по осиновяване определя за него подходящи осиновяващи съобразно поредността на вписване на осиновяващите в информационната система по чл. 83, ал. 1, изразените </w:t>
      </w:r>
      <w:r w:rsidRPr="007A25B8">
        <w:rPr>
          <w:rFonts w:ascii="Times New Roman" w:eastAsia="Times New Roman" w:hAnsi="Times New Roman"/>
          <w:kern w:val="0"/>
          <w14:ligatures w14:val="none"/>
        </w:rPr>
        <w:lastRenderedPageBreak/>
        <w:t>от тях предпочитания, както и обстоятелствата от значение за интереса на детето.</w:t>
      </w:r>
    </w:p>
    <w:p w14:paraId="197F4C8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(Отм. – ДВ, бр. 106 от 2023 г., в сила от 22.12.2023 г.).</w:t>
      </w:r>
    </w:p>
    <w:p w14:paraId="43A897E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(Изм. и доп. – ДВ, бр. 106 от 2023 г., в сила от 22.12.2023 г.) Регионалната дирекция за социално подпомагане уведомява писмено първия подходящ осиновяващ за решението по ал. 1 и му предоставя доклад за детето. Докладът се изготвя по образец, приложение към наредбата по чл. 83, ал. 4. Решението на Съвета по осиновяване се съобщава на дирекция "Социално подпомагане" по настоящия адрес на детето и дирекция "Социално подпомагане" по постоянния адрес на осиновяващия. Дирекция "Социално подпомагане" по настоящия адрес на детето оказва съдействие за осъществяване на личен контакт на осиновяващия с детето.</w:t>
      </w:r>
    </w:p>
    <w:p w14:paraId="35D7B11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(Отм. – ДВ, бр. 106 от 2023 г., в сила от 22.12.2023 г.).</w:t>
      </w:r>
    </w:p>
    <w:p w14:paraId="2EB0853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(Доп. – ДВ, бр. 106 от 2023 г., в сила от 22.12.2023 г.) В срок до един месец от получаването на уведомлението осиновяващият може да подаде молба за осиновяване до съда чрез регионалната дирекция за социално подпомагане. Дирекцията изпраща молбата за осиновяване заедно с преписката в тридневен срок от получаването й.</w:t>
      </w:r>
    </w:p>
    <w:p w14:paraId="44F4212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(Доп. – ДВ, бр. 106 от 2023 г., в сила от 22.12.2023 г.) В случай че уведоменият осиновяващ писмено откаже предложението или не подаде молба в срока по ал. 5, регионалната дирекция за социално подпомагане в 14-дневен срок уведомява следващия подходящ осиновяващ, дирекция "Социално подпомагане" по настоящия адрес на детето и дирекция "Социално подпомагане" по постоянния адрес на осиновяващия.</w:t>
      </w:r>
    </w:p>
    <w:p w14:paraId="64A853D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(7) (Изм. – ДВ, бр. 106 от 2023 г., в сила от 22.12.2023 г.) Отказът или </w:t>
      </w:r>
      <w:proofErr w:type="spellStart"/>
      <w:r w:rsidRPr="007A25B8">
        <w:rPr>
          <w:rFonts w:ascii="Times New Roman" w:eastAsia="Times New Roman" w:hAnsi="Times New Roman"/>
          <w:kern w:val="0"/>
          <w14:ligatures w14:val="none"/>
        </w:rPr>
        <w:t>неподаването</w:t>
      </w:r>
      <w:proofErr w:type="spellEnd"/>
      <w:r w:rsidRPr="007A25B8">
        <w:rPr>
          <w:rFonts w:ascii="Times New Roman" w:eastAsia="Times New Roman" w:hAnsi="Times New Roman"/>
          <w:kern w:val="0"/>
          <w14:ligatures w14:val="none"/>
        </w:rPr>
        <w:t xml:space="preserve"> на молба в срока по ал. 5 се отбелязва от Министерството на труда и социалната политика в информационната система по чл. 83, ал. 1 след писмено уведомление от съответната дирекция "Социално подпомагане".</w:t>
      </w:r>
    </w:p>
    <w:p w14:paraId="28A46EC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(8) (Нова – ДВ, бр. 106 от 2023 г., в сила от 22.12.2023 г.) Когато в информационната система по чл. 83, ал. 1 за пълно осиновяване няма вписани подходящи осиновяващи, Съветът по осиновяване не може да определи подходящи осиновяващи от вписаните лица или определените осиновяващи са отказали да осиновят дете със здравословен проблем, специални нужди или на по-висока възраст, регионалната дирекция за социално подпомагане предприема мерки, определени в наредбата по чл. 83, ал. 4.</w:t>
      </w:r>
    </w:p>
    <w:p w14:paraId="473B0A8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Подсъдност</w:t>
      </w:r>
    </w:p>
    <w:p w14:paraId="3F0EEFDF"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96.</w:t>
      </w:r>
      <w:r w:rsidRPr="007A25B8">
        <w:rPr>
          <w:rFonts w:ascii="Times New Roman" w:eastAsia="Times New Roman" w:hAnsi="Times New Roman"/>
          <w:kern w:val="0"/>
          <w14:ligatures w14:val="none"/>
        </w:rPr>
        <w:t xml:space="preserve"> (1) Молбата за пълно осиновяване се подава от осиновяващия чрез регионалната дирекция за социално подпомагане, чийто Съвет по осиновяване е определил осиновяващия, до окръжния съд по местонахождението на регионалната дирекция.</w:t>
      </w:r>
    </w:p>
    <w:p w14:paraId="3B15254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Молбата за пълно осиновяване по чл. 82, ал. 2 и 3 може да се подаде от осиновяващия, от родителите на осиновявания, както и от осиновявания, ако е навършил четиринадесет години, чрез съответната регионална дирекция за социално подпомагане до окръжния съд по постоянния адрес на молителя.</w:t>
      </w:r>
    </w:p>
    <w:p w14:paraId="354360B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(3) Молбата за непълно осиновяване се подава от осиновяващия до окръжния съд по постоянния адрес на молителя.</w:t>
      </w:r>
    </w:p>
    <w:p w14:paraId="74E24377"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Решение по искането за осиновяване</w:t>
      </w:r>
    </w:p>
    <w:p w14:paraId="2743172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97.</w:t>
      </w:r>
      <w:r w:rsidRPr="007A25B8">
        <w:rPr>
          <w:rFonts w:ascii="Times New Roman" w:eastAsia="Times New Roman" w:hAnsi="Times New Roman"/>
          <w:kern w:val="0"/>
          <w:highlight w:val="yellow"/>
          <w14:ligatures w14:val="none"/>
        </w:rPr>
        <w:t xml:space="preserve"> (1) (Изм. - ДВ, бр. 100 от 2010 г., в сила от 21.12.2010 г., бр. 106 от 2023 г., в сила от 22.12.2023 г.) Окръжният съд разглежда молбата за осиновяване в открито заседание при закрити врата в 14-дневен срок от постъпването й. Съдът изисква доклад от дирекция</w:t>
      </w:r>
      <w:r w:rsidRPr="007A25B8">
        <w:rPr>
          <w:rFonts w:ascii="Times New Roman" w:eastAsia="Times New Roman" w:hAnsi="Times New Roman"/>
          <w:kern w:val="0"/>
          <w14:ligatures w14:val="none"/>
        </w:rPr>
        <w:t xml:space="preserve"> "Социално подпомагане" и събира доказателства по реда на Гражданския процесуален кодекс. Съдът изслушва заключението на прокурора и се произнася с мотивирано решение.</w:t>
      </w:r>
    </w:p>
    <w:p w14:paraId="53DC14C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Осиновяването се допуска, ако е в интерес на осиновявания.</w:t>
      </w:r>
    </w:p>
    <w:p w14:paraId="3D16C9F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(Изм. - ДВ, бр. 100 от 2010 г., в сила от 21.12.2010 г.) Решението се обявява в съдебното заседание и след влизането му в сила се изпраща служебно на общината по постоянния адрес на осиновителя, както и на съответната регионална дирекция за социално подпомагане, а когато осиновителят е чужденец - на Столичната община и на Министерството на правосъдието.</w:t>
      </w:r>
    </w:p>
    <w:p w14:paraId="2E4E4213"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Обжалване на решението</w:t>
      </w:r>
    </w:p>
    <w:p w14:paraId="0B49A1B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98.</w:t>
      </w:r>
      <w:r w:rsidRPr="007A25B8">
        <w:rPr>
          <w:rFonts w:ascii="Times New Roman" w:eastAsia="Times New Roman" w:hAnsi="Times New Roman"/>
          <w:kern w:val="0"/>
          <w14:ligatures w14:val="none"/>
        </w:rPr>
        <w:t xml:space="preserve"> (1) (Изм. - ДВ, бр. 100 от 2010 г., в сила от 21.12.2010 г.) Решението по чл. 97, ал. 1 може да се обжалва от осиновяващия, родителите на осиновявания, освен в случаите по чл. 100, ал. 2, от осиновявания и от прокурора пред апелативния съд в 7-дневен срок от обявяването на решението. Когато осиновяваният е навършил четиринадесет години, той може да обжалва решението лично.</w:t>
      </w:r>
    </w:p>
    <w:p w14:paraId="22CE39B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В 14-дневен срок от постъпване на жалбата съдът в открито заседание при закрити врата се произнася с решение, което е окончателно.</w:t>
      </w:r>
    </w:p>
    <w:p w14:paraId="5C88A620"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Приложно поле на уредбата</w:t>
      </w:r>
    </w:p>
    <w:p w14:paraId="0159FD8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99.</w:t>
      </w:r>
      <w:r w:rsidRPr="007A25B8">
        <w:rPr>
          <w:rFonts w:ascii="Times New Roman" w:eastAsia="Times New Roman" w:hAnsi="Times New Roman"/>
          <w:kern w:val="0"/>
          <w14:ligatures w14:val="none"/>
        </w:rPr>
        <w:t xml:space="preserve"> Разпоредбите на чл. 77 - 98 се прилагат и при осиновяване на дете с обичайно местопребиваване в Република България, както и при осиновяване от чужденец с обичайно местопребиваване в Република България.</w:t>
      </w:r>
    </w:p>
    <w:p w14:paraId="745F1C92" w14:textId="77777777" w:rsidR="00712234" w:rsidRPr="007A25B8" w:rsidRDefault="00712234" w:rsidP="00712234">
      <w:pPr>
        <w:spacing w:before="0" w:after="321" w:line="240" w:lineRule="auto"/>
        <w:outlineLvl w:val="2"/>
        <w:rPr>
          <w:rFonts w:ascii="Times New Roman" w:eastAsia="Times New Roman" w:hAnsi="Times New Roman"/>
          <w:b/>
          <w:bCs/>
          <w:kern w:val="0"/>
          <w:sz w:val="36"/>
          <w:szCs w:val="36"/>
          <w14:ligatures w14:val="none"/>
        </w:rPr>
      </w:pPr>
      <w:r w:rsidRPr="007A25B8">
        <w:rPr>
          <w:rFonts w:ascii="Times New Roman" w:eastAsia="Times New Roman" w:hAnsi="Times New Roman"/>
          <w:b/>
          <w:bCs/>
          <w:kern w:val="0"/>
          <w:sz w:val="36"/>
          <w:szCs w:val="36"/>
          <w14:ligatures w14:val="none"/>
        </w:rPr>
        <w:t>Раздел III</w:t>
      </w:r>
      <w:r w:rsidRPr="007A25B8">
        <w:rPr>
          <w:rFonts w:ascii="Times New Roman" w:eastAsia="Times New Roman" w:hAnsi="Times New Roman"/>
          <w:b/>
          <w:bCs/>
          <w:kern w:val="0"/>
          <w:sz w:val="36"/>
          <w:szCs w:val="36"/>
          <w14:ligatures w14:val="none"/>
        </w:rPr>
        <w:br/>
        <w:t>Действие на осиновяването</w:t>
      </w:r>
    </w:p>
    <w:p w14:paraId="7FD7FDA7"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Видове осиновяване</w:t>
      </w:r>
    </w:p>
    <w:p w14:paraId="1C2AFBB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100.</w:t>
      </w:r>
      <w:r w:rsidRPr="007A25B8">
        <w:rPr>
          <w:rFonts w:ascii="Times New Roman" w:eastAsia="Times New Roman" w:hAnsi="Times New Roman"/>
          <w:kern w:val="0"/>
          <w14:ligatures w14:val="none"/>
        </w:rPr>
        <w:t xml:space="preserve"> (1) Осиновяването може да бъде пълно или непълно.</w:t>
      </w:r>
    </w:p>
    <w:p w14:paraId="38073B5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(2) (Доп. – ДВ, бр. 106 от 2023 г., в сила от 22.12.2023 г.)</w:t>
      </w:r>
      <w:r w:rsidRPr="007A25B8">
        <w:rPr>
          <w:rFonts w:ascii="Times New Roman" w:eastAsia="Times New Roman" w:hAnsi="Times New Roman"/>
          <w:kern w:val="0"/>
          <w14:ligatures w14:val="none"/>
        </w:rPr>
        <w:t xml:space="preserve"> Осиновяването винаги е пълно:</w:t>
      </w:r>
    </w:p>
    <w:p w14:paraId="087BC09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когато осиновяваният е дете на неизвестни родители;</w:t>
      </w:r>
    </w:p>
    <w:p w14:paraId="0E970CE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когато родителите са дали предварително съгласие за пълно осиновяване;</w:t>
      </w:r>
    </w:p>
    <w:p w14:paraId="53D61942"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3. (доп. - ДВ, бр. 100 от 2010 г., в сила от 21.12.2010 г.) в случая по чл. 93, ал. 2 и 3. </w:t>
      </w:r>
    </w:p>
    <w:p w14:paraId="5793ED0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(3) В останалите случаи осиновяването може да бъде пълно или непълно. Видът се определя от лицата, чието съгласие се изисква по чл. 89.</w:t>
      </w:r>
    </w:p>
    <w:p w14:paraId="60F98055"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Пълно осиновяване</w:t>
      </w:r>
    </w:p>
    <w:p w14:paraId="5EBD25B4"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101.</w:t>
      </w:r>
      <w:r w:rsidRPr="007A25B8">
        <w:rPr>
          <w:rFonts w:ascii="Times New Roman" w:eastAsia="Times New Roman" w:hAnsi="Times New Roman"/>
          <w:kern w:val="0"/>
          <w14:ligatures w14:val="none"/>
        </w:rPr>
        <w:t xml:space="preserve"> (1) При пълно осиновяване между осиновения и неговите низходящи, от една страна, и осиновителя и неговите роднини - от друга, възникват права и задължения като между роднини по произход, а правата и задълженията между осиновения и неговите низходящи с роднините им по произход се прекратяват. Пречките за сключване на брак поради родство по чл. 7, ал. 2, т. 1 и 2 не отпадат.</w:t>
      </w:r>
    </w:p>
    <w:p w14:paraId="195C48A7"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Съдът постановява да се състави нов акт за раждане, в който осиновителят се вписва като родител. Актът се съставя от длъжностното лице по гражданското състояние в общината, кметството или района по постоянния адрес на осиновителя, а когато осиновителите са двама - по адреса, посочен в съдебното решение.</w:t>
      </w:r>
    </w:p>
    <w:p w14:paraId="045BF57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Непълно осиновяване</w:t>
      </w:r>
    </w:p>
    <w:p w14:paraId="56E515BF"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102.</w:t>
      </w:r>
      <w:r w:rsidRPr="007A25B8">
        <w:rPr>
          <w:rFonts w:ascii="Times New Roman" w:eastAsia="Times New Roman" w:hAnsi="Times New Roman"/>
          <w:kern w:val="0"/>
          <w14:ligatures w14:val="none"/>
        </w:rPr>
        <w:t xml:space="preserve"> (1) При непълно осиновяване възникват права и задължения като между роднини по произход само между осиновения и неговите низходящи, от една страна, и осиновителя - от друга, а правата и задълженията между осиновения и неговите низходящи с роднините им по произход се запазват. Родителските права и задължения преминават върху осиновителя.</w:t>
      </w:r>
    </w:p>
    <w:p w14:paraId="2D8024B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Рождените родители дължат издръжка, ако осиновителят е в невъзможност да я дава. Рождените родители не наследяват осиновения.</w:t>
      </w:r>
    </w:p>
    <w:p w14:paraId="280D62A3"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Осиновяване от съпруг на родител</w:t>
      </w:r>
    </w:p>
    <w:p w14:paraId="248DDF1C"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103.</w:t>
      </w:r>
      <w:r w:rsidRPr="007A25B8">
        <w:rPr>
          <w:rFonts w:ascii="Times New Roman" w:eastAsia="Times New Roman" w:hAnsi="Times New Roman"/>
          <w:kern w:val="0"/>
          <w14:ligatures w14:val="none"/>
        </w:rPr>
        <w:t xml:space="preserve"> (1) При осиновяване на дете от съпруг на родител правата и задълженията между този родител и неговите роднини, от една страна, и осиновения и неговите низходящи, от друга, се запазват.</w:t>
      </w:r>
    </w:p>
    <w:p w14:paraId="71B4EB1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(2) (Отм. – ДВ, бр. 106 от 2023 г., в сила от 22.12.2023 г.).</w:t>
      </w:r>
    </w:p>
    <w:p w14:paraId="44ACD5B5"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Наблюдение след осиновяването</w:t>
      </w:r>
    </w:p>
    <w:p w14:paraId="358F6BAD"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104.</w:t>
      </w:r>
      <w:r w:rsidRPr="007A25B8">
        <w:rPr>
          <w:rFonts w:ascii="Times New Roman" w:eastAsia="Times New Roman" w:hAnsi="Times New Roman"/>
          <w:kern w:val="0"/>
          <w:highlight w:val="yellow"/>
          <w14:ligatures w14:val="none"/>
        </w:rPr>
        <w:t xml:space="preserve"> (1) (Предишен текст на чл. 104, изм. – ДВ, бр. 106 от</w:t>
      </w:r>
      <w:r w:rsidRPr="007A25B8">
        <w:rPr>
          <w:rFonts w:ascii="Times New Roman" w:eastAsia="Times New Roman" w:hAnsi="Times New Roman"/>
          <w:kern w:val="0"/>
          <w14:ligatures w14:val="none"/>
        </w:rPr>
        <w:t xml:space="preserve"> </w:t>
      </w:r>
      <w:r w:rsidRPr="007A25B8">
        <w:rPr>
          <w:rFonts w:ascii="Times New Roman" w:eastAsia="Times New Roman" w:hAnsi="Times New Roman"/>
          <w:kern w:val="0"/>
          <w:highlight w:val="yellow"/>
          <w14:ligatures w14:val="none"/>
        </w:rPr>
        <w:t>2023 г., в сила от 22.12.2023 г.) В продължение на три години от</w:t>
      </w:r>
      <w:r w:rsidRPr="007A25B8">
        <w:rPr>
          <w:rFonts w:ascii="Times New Roman" w:eastAsia="Times New Roman" w:hAnsi="Times New Roman"/>
          <w:kern w:val="0"/>
          <w14:ligatures w14:val="none"/>
        </w:rPr>
        <w:t xml:space="preserve"> пълното осиновяване дирекция "Социално подпомагане" по настоящия адрес на осиновителя наблюдава отглеждането на детето и зачитането на неговите права и законни интереси.</w:t>
      </w:r>
    </w:p>
    <w:p w14:paraId="5A22AD67"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(Нова – ДВ, бр. 106 от 2023 г., в сила от 22.12.2023 г.) Осиновителите и осиновеният имат право да ползват социални услуги по време на процедурата за осиновяване и след осиновяването, като при насочването от дирекция "Социално подпомагане" се взема предвид и докладът на водещия случая социален работник.</w:t>
      </w:r>
    </w:p>
    <w:p w14:paraId="7F633549"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Право на информация</w:t>
      </w:r>
    </w:p>
    <w:p w14:paraId="1C002ECD"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105.</w:t>
      </w:r>
      <w:r w:rsidRPr="007A25B8">
        <w:rPr>
          <w:rFonts w:ascii="Times New Roman" w:eastAsia="Times New Roman" w:hAnsi="Times New Roman"/>
          <w:kern w:val="0"/>
          <w:highlight w:val="yellow"/>
          <w14:ligatures w14:val="none"/>
        </w:rPr>
        <w:t xml:space="preserve"> (Изм. - ДВ, бр. 100 от 2010 г., в сила от 21.12.2010</w:t>
      </w:r>
      <w:r w:rsidRPr="007A25B8">
        <w:rPr>
          <w:rFonts w:ascii="Times New Roman" w:eastAsia="Times New Roman" w:hAnsi="Times New Roman"/>
          <w:kern w:val="0"/>
          <w14:ligatures w14:val="none"/>
        </w:rPr>
        <w:t xml:space="preserve"> г., бр. 106 от 2023 г., в сила от 22.12.2023 г.) (1) Осиновителите, навършилият осемнадесет години осиновен, неговите низходящи, съпругът, съответно съпругата може да поискат от окръжния съд, </w:t>
      </w:r>
      <w:r w:rsidRPr="007A25B8">
        <w:rPr>
          <w:rFonts w:ascii="Times New Roman" w:eastAsia="Times New Roman" w:hAnsi="Times New Roman"/>
          <w:kern w:val="0"/>
          <w14:ligatures w14:val="none"/>
        </w:rPr>
        <w:lastRenderedPageBreak/>
        <w:t>постановил решението за допускане на осиновяването, да им бъде предоставена информация за произхода на осиновения.</w:t>
      </w:r>
    </w:p>
    <w:p w14:paraId="4E103CE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Окръжният съд в съдебно заседание при закрити врата, след като уведоми за производството родителите по произход на осиновения без негово присъствие и изслуша заключението на прокурора, се произнася с решение. Уведомяването на родителите по произход на осиновения не се извършва в случаите, когато те не може да бъдат установени по реда на Гражданския процесуален кодекс или са починали.</w:t>
      </w:r>
    </w:p>
    <w:p w14:paraId="5FFE0A6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Решението на окръжния съд може да се обжалва от молителя и да се протестира от прокурора.</w:t>
      </w:r>
    </w:p>
    <w:p w14:paraId="2FE1844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Държавните органи и органите на местно самоуправление, които съхраняват информацията за дата, номер на дело и съд, постановил осиновяването, са длъжни да я предоставят на поискалия информацията, за да упражни правото по ал. 1, както и информация за произхода на осиновения или касаеща лично него, когато съдът е допуснал разкриването на данните със съдебно решение.</w:t>
      </w:r>
    </w:p>
    <w:p w14:paraId="799D8657"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Посредничество относно произхода на осиновени лица</w:t>
      </w:r>
    </w:p>
    <w:p w14:paraId="2B37A7ED"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105а</w:t>
      </w:r>
      <w:r w:rsidRPr="007A25B8">
        <w:rPr>
          <w:rFonts w:ascii="Times New Roman" w:eastAsia="Times New Roman" w:hAnsi="Times New Roman"/>
          <w:kern w:val="0"/>
          <w:highlight w:val="yellow"/>
          <w14:ligatures w14:val="none"/>
        </w:rPr>
        <w:t>. (Нов – ДВ, бр. 106 от 2023 г., в сила от 22.12.2023</w:t>
      </w:r>
      <w:r w:rsidRPr="007A25B8">
        <w:rPr>
          <w:rFonts w:ascii="Times New Roman" w:eastAsia="Times New Roman" w:hAnsi="Times New Roman"/>
          <w:kern w:val="0"/>
          <w14:ligatures w14:val="none"/>
        </w:rPr>
        <w:t xml:space="preserve"> г.) (1) Посредничество относно произхода на осиновени лица може да извършва юридическо лице с нестопанска цел за осъществяване на общественополезна дейност, получило разрешение от министъра на труда и социалната политика, наричано по-нататък посредник относно произхода.</w:t>
      </w:r>
    </w:p>
    <w:p w14:paraId="1131ED5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Разрешението по ал. 1 се издава за срок от две години.</w:t>
      </w:r>
    </w:p>
    <w:p w14:paraId="436BE07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Редът и условията за издаване и отнемане на разрешение по ал. 1 и за дейността на посредниците относно произхода се определят с наредба на министъра на труда и социалната политика.</w:t>
      </w:r>
    </w:p>
    <w:p w14:paraId="1C8E898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Посредничеството относно произхода на осиновени лица се извършва по искане на лицата по чл. 105, ал. 1, получили съдебно решение по чл. 105, ал. 2, и включва консултиране за осъществяване по подходящ начин на контакт с родителите по произход и подпомагане на срещи между осиновен и родители по произход.</w:t>
      </w:r>
    </w:p>
    <w:p w14:paraId="233F9DAC" w14:textId="77777777" w:rsidR="00712234" w:rsidRPr="007A25B8" w:rsidRDefault="00712234" w:rsidP="00712234">
      <w:pPr>
        <w:spacing w:before="0" w:after="321" w:line="240" w:lineRule="auto"/>
        <w:outlineLvl w:val="2"/>
        <w:rPr>
          <w:rFonts w:ascii="Times New Roman" w:eastAsia="Times New Roman" w:hAnsi="Times New Roman"/>
          <w:b/>
          <w:bCs/>
          <w:kern w:val="0"/>
          <w:sz w:val="36"/>
          <w:szCs w:val="36"/>
          <w14:ligatures w14:val="none"/>
        </w:rPr>
      </w:pPr>
      <w:r w:rsidRPr="007A25B8">
        <w:rPr>
          <w:rFonts w:ascii="Times New Roman" w:eastAsia="Times New Roman" w:hAnsi="Times New Roman"/>
          <w:b/>
          <w:bCs/>
          <w:kern w:val="0"/>
          <w:sz w:val="36"/>
          <w:szCs w:val="36"/>
          <w14:ligatures w14:val="none"/>
        </w:rPr>
        <w:t>Раздел IV</w:t>
      </w:r>
      <w:r w:rsidRPr="007A25B8">
        <w:rPr>
          <w:rFonts w:ascii="Times New Roman" w:eastAsia="Times New Roman" w:hAnsi="Times New Roman"/>
          <w:b/>
          <w:bCs/>
          <w:kern w:val="0"/>
          <w:sz w:val="36"/>
          <w:szCs w:val="36"/>
          <w14:ligatures w14:val="none"/>
        </w:rPr>
        <w:br/>
        <w:t>Прекратяване на осиновяването</w:t>
      </w:r>
    </w:p>
    <w:p w14:paraId="5A9092D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Основания за прекратяване</w:t>
      </w:r>
    </w:p>
    <w:p w14:paraId="775E4D9E"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106.</w:t>
      </w:r>
      <w:r w:rsidRPr="007A25B8">
        <w:rPr>
          <w:rFonts w:ascii="Times New Roman" w:eastAsia="Times New Roman" w:hAnsi="Times New Roman"/>
          <w:kern w:val="0"/>
          <w14:ligatures w14:val="none"/>
        </w:rPr>
        <w:t xml:space="preserve"> (1) Осиновяването се прекратява от окръжния съд при:</w:t>
      </w:r>
    </w:p>
    <w:p w14:paraId="77D4AED7"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1. унищожаемост поради нарушение на чл. 77, ал. 1, чл. 78, чл. 79, чл. 80, ал. 1 и ал. 2, изречение първо, чл. 81, чл. 82, ал. 1, т. 1, чл. 89, ал. 1, т. 1, 2 и 4 и ал. 2 и 3; </w:t>
      </w:r>
    </w:p>
    <w:p w14:paraId="3544657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тежко провинение от едната страна или при наличие на други обстоятелства, които дълбоко разстройват отношенията между осиновителя и осиновения.</w:t>
      </w:r>
    </w:p>
    <w:p w14:paraId="1BF56DB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 xml:space="preserve">(2) Иск за унищожаване на осиновяването поради нарушение на чл. 89, ал. 1, т. 1, 2 и 4 и ал. 3 може да се предяви от лицето, което не е дало съгласие, в едногодишен срок, който тече за осиновителя и за всеки от </w:t>
      </w:r>
      <w:r w:rsidRPr="007A25B8">
        <w:rPr>
          <w:rFonts w:ascii="Times New Roman" w:eastAsia="Times New Roman" w:hAnsi="Times New Roman"/>
          <w:kern w:val="0"/>
          <w14:ligatures w14:val="none"/>
        </w:rPr>
        <w:lastRenderedPageBreak/>
        <w:t xml:space="preserve">родителите на осиновения от узнаването на осиновяването. За осиновения срокът тече от навършването на пълнолетие или от узнаването на осиновяването, ако то е станало по-късно. Същото правило се прилага и за лицето, чието съгласие е дадено в резултат на грешка, измама или заплашване, както и при нарушение на чл. 89, ал. 2. </w:t>
      </w:r>
    </w:p>
    <w:p w14:paraId="317E8CA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Иск за унищожаване на осиновяването поради нарушение на чл. 82, ал. 1, т. 1 може да се предяви от осиновителя, осиновения и всеки от родителите на осиновения в едногодишен срок от допускане на осиновяването.</w:t>
      </w:r>
    </w:p>
    <w:p w14:paraId="5EE78D1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В останалите случаи на унищожаемост прекратяване могат да поискат осиновителят, осиновеният и всеки от родителите на осиновения до навършване на пълнолетие на осиновения.</w:t>
      </w:r>
    </w:p>
    <w:p w14:paraId="741D30D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(5) (Изм. – ДВ, бр. 106 от 2023 г., в сила от 22.12.2023 г.) В случаите по</w:t>
      </w:r>
      <w:r w:rsidRPr="007A25B8">
        <w:rPr>
          <w:rFonts w:ascii="Times New Roman" w:eastAsia="Times New Roman" w:hAnsi="Times New Roman"/>
          <w:kern w:val="0"/>
          <w14:ligatures w14:val="none"/>
        </w:rPr>
        <w:t xml:space="preserve"> ал. 1, т. 2 съдът изисква становище от дирекция "Социално подпомагане" по настоящия адрес на осиновителя тогава, когато процедурата по прекратяване на пълно осиновяване започва в периода на наблюдение след осиновяването по чл. 104. Във всички останали случаи преди разглеждането на иска съдът разпорежда извършването на експертна оценка от дирекция "Социално подпомагане" относно степента на разстройване на отношенията между осиновителя и осиновения.</w:t>
      </w:r>
    </w:p>
    <w:p w14:paraId="1EE8188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(Изм. - ДВ, бр. 100 от 2010 г., в сила от 21.12.2010 г.) Прокурорът има право да поиска прекратяване на осиновяването в защита на обществения интерес. В случаите по ал. 1, т. 1 искът се предявява в сроковете по ал. 3 и 4, а по ал. 1, т. 2 - до навършване на пълнолетие на детето.</w:t>
      </w:r>
    </w:p>
    <w:p w14:paraId="4902AEB7"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(7) (Изм. - ДВ, бр. 100 от 2010 г., в сила от 21.12.2010 г.) Дирекция "Социално подпомагане" има право да поиска прекратяване на осиновяването по ал. 1, ако то противоречи на интереса на детето. В случаите по ал. 1, т. 1 искът се предявява в сроковете по ал. 3 и 4, а по ал. 1, т. 2 - до навършване на пълнолетие на детето.</w:t>
      </w:r>
    </w:p>
    <w:p w14:paraId="06F585F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(8) (Доп. – ДВ, бр. 106 от 2023 г., в сила от 22.12.2023 г.)</w:t>
      </w:r>
      <w:r w:rsidRPr="007A25B8">
        <w:rPr>
          <w:rFonts w:ascii="Times New Roman" w:eastAsia="Times New Roman" w:hAnsi="Times New Roman"/>
          <w:kern w:val="0"/>
          <w14:ligatures w14:val="none"/>
        </w:rPr>
        <w:t xml:space="preserve"> Осиновяването може да бъде прекратено от районния съд по взаимно съгласие на осиновителя и осиновения, когато двамата са дееспособни и осиновеният е навършил 25-годишна възраст.</w:t>
      </w:r>
    </w:p>
    <w:p w14:paraId="1421F6C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(9) (Нова - ДВ, бр. 100 от 2010 г., в сила от 21.12.2010 г.) По делата за прекратяване на осиновяването, извън случаите по ал. 8, участва прокурор.</w:t>
      </w:r>
    </w:p>
    <w:p w14:paraId="76050F2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Прекратяване на осиновяването при смърт</w:t>
      </w:r>
    </w:p>
    <w:p w14:paraId="3B23235C"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107.</w:t>
      </w:r>
      <w:r w:rsidRPr="007A25B8">
        <w:rPr>
          <w:rFonts w:ascii="Times New Roman" w:eastAsia="Times New Roman" w:hAnsi="Times New Roman"/>
          <w:kern w:val="0"/>
          <w14:ligatures w14:val="none"/>
        </w:rPr>
        <w:t xml:space="preserve"> (1) При пълно осиновяване съдът може да прекрати осиновяването по искане на осиновения, на неговите родители, на настойника, на попечителя или на дирекция "Социално подпомагане", когато единственият или и двамата осиновители са починали, осиновеният не е навършил пълнолетие и това се налага от неговите интереси.</w:t>
      </w:r>
    </w:p>
    <w:p w14:paraId="4E10525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При непълно осиновяване, ако осиновителят почине, както и ако осиновеният почине, без да остави низходящи, осиновяването се прекратява, но преживелият наследява починалия.</w:t>
      </w:r>
    </w:p>
    <w:p w14:paraId="6332DBB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Продължаване на делото за прекратяване на осиновяването</w:t>
      </w:r>
    </w:p>
    <w:p w14:paraId="31240A1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108.</w:t>
      </w:r>
      <w:r w:rsidRPr="007A25B8">
        <w:rPr>
          <w:rFonts w:ascii="Times New Roman" w:eastAsia="Times New Roman" w:hAnsi="Times New Roman"/>
          <w:kern w:val="0"/>
          <w14:ligatures w14:val="none"/>
        </w:rPr>
        <w:t xml:space="preserve"> Когато смъртта на осиновителя или на осиновения настъпи в течение на процеса за прекратяване на осиновяването по чл. 106, ал. 1, делото може да бъде продължено от наследниците на ищеца. В случай че съдът уважи иска, виновният преживял осиновител или осиновен не наследява починалия.</w:t>
      </w:r>
    </w:p>
    <w:p w14:paraId="4EA3216A"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Действие на прекратяването</w:t>
      </w:r>
    </w:p>
    <w:p w14:paraId="6345C74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109.</w:t>
      </w:r>
      <w:r w:rsidRPr="007A25B8">
        <w:rPr>
          <w:rFonts w:ascii="Times New Roman" w:eastAsia="Times New Roman" w:hAnsi="Times New Roman"/>
          <w:kern w:val="0"/>
          <w14:ligatures w14:val="none"/>
        </w:rPr>
        <w:t xml:space="preserve"> Действието на осиновяването престава с прекратяването му.</w:t>
      </w:r>
    </w:p>
    <w:p w14:paraId="06FB04F4" w14:textId="77777777" w:rsidR="00712234" w:rsidRPr="007A25B8" w:rsidRDefault="00712234" w:rsidP="00712234">
      <w:pPr>
        <w:spacing w:before="0" w:after="321" w:line="240" w:lineRule="auto"/>
        <w:outlineLvl w:val="2"/>
        <w:rPr>
          <w:rFonts w:ascii="Times New Roman" w:eastAsia="Times New Roman" w:hAnsi="Times New Roman"/>
          <w:b/>
          <w:bCs/>
          <w:kern w:val="0"/>
          <w:sz w:val="36"/>
          <w:szCs w:val="36"/>
          <w14:ligatures w14:val="none"/>
        </w:rPr>
      </w:pPr>
      <w:r w:rsidRPr="007A25B8">
        <w:rPr>
          <w:rFonts w:ascii="Times New Roman" w:eastAsia="Times New Roman" w:hAnsi="Times New Roman"/>
          <w:b/>
          <w:bCs/>
          <w:kern w:val="0"/>
          <w:sz w:val="36"/>
          <w:szCs w:val="36"/>
          <w14:ligatures w14:val="none"/>
        </w:rPr>
        <w:t>Раздел V</w:t>
      </w:r>
      <w:r w:rsidRPr="007A25B8">
        <w:rPr>
          <w:rFonts w:ascii="Times New Roman" w:eastAsia="Times New Roman" w:hAnsi="Times New Roman"/>
          <w:b/>
          <w:bCs/>
          <w:kern w:val="0"/>
          <w:sz w:val="36"/>
          <w:szCs w:val="36"/>
          <w14:ligatures w14:val="none"/>
        </w:rPr>
        <w:br/>
        <w:t>Особени правила при международно осиновяване</w:t>
      </w:r>
    </w:p>
    <w:p w14:paraId="66F9B86A"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Осиновяван</w:t>
      </w:r>
    </w:p>
    <w:p w14:paraId="1524A80E"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110.</w:t>
      </w:r>
      <w:r w:rsidRPr="007A25B8">
        <w:rPr>
          <w:rFonts w:ascii="Times New Roman" w:eastAsia="Times New Roman" w:hAnsi="Times New Roman"/>
          <w:kern w:val="0"/>
          <w14:ligatures w14:val="none"/>
        </w:rPr>
        <w:t xml:space="preserve"> (1) Дете с обичайно местопребиваване в Република България може да бъде осиновено от лице с обичайно местопребиваване в чужбина, когато са изчерпани възможностите за осиновяването му в страната и то е вписано в регистъра по чл. 113, ал. 1, т. 1, освен в случаите по чл. 82, ал. 2. </w:t>
      </w:r>
    </w:p>
    <w:p w14:paraId="3A4FE9F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Осиновяването на дете български гражданин с обичайно местопребиваване в друга държава се осъществява при спазване на изискванията на законодателството на тази държава.</w:t>
      </w:r>
    </w:p>
    <w:p w14:paraId="26D08500"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Осиновяващ</w:t>
      </w:r>
    </w:p>
    <w:p w14:paraId="288B0EA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111.</w:t>
      </w:r>
      <w:r w:rsidRPr="007A25B8">
        <w:rPr>
          <w:rFonts w:ascii="Times New Roman" w:eastAsia="Times New Roman" w:hAnsi="Times New Roman"/>
          <w:kern w:val="0"/>
          <w14:ligatures w14:val="none"/>
        </w:rPr>
        <w:t xml:space="preserve"> (1) Лице с обичайно местопребиваване в чужбина може да осинови дете с обичайно местопребиваване в Република България, ако е вписан в регистъра по чл. 113, ал. 1, т. 2, освен в случаите по чл. 82, ал. 2. </w:t>
      </w:r>
    </w:p>
    <w:p w14:paraId="79BE7C67"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Лице по ал. 1 не може да осиновява дете с обичайно местопребиваване в Република България, ако има обичайно местопребиваване в държава, която няма да признае решението на българския съд за осиновяване.</w:t>
      </w:r>
    </w:p>
    <w:p w14:paraId="1BB763CC"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Правомощия на министъра на правосъдието</w:t>
      </w:r>
    </w:p>
    <w:p w14:paraId="657C3DA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112.</w:t>
      </w:r>
      <w:r w:rsidRPr="007A25B8">
        <w:rPr>
          <w:rFonts w:ascii="Times New Roman" w:eastAsia="Times New Roman" w:hAnsi="Times New Roman"/>
          <w:kern w:val="0"/>
          <w14:ligatures w14:val="none"/>
        </w:rPr>
        <w:t xml:space="preserve"> (1) Министерството на правосъдието осъществява функциите на централен орган, предвидени в Конвенцията за защита на децата и сътрудничество в областта на международното осиновяване, съставена в Хага на 29 май 1993 г. (ратифицирана със закон - ДВ, бр. 16 от 2002 г.) (ДВ, бр. 78 от 2002 г.), наричана по-нататък "Хагска конвенция".</w:t>
      </w:r>
    </w:p>
    <w:p w14:paraId="6A55565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Министърът на правосъдието:</w:t>
      </w:r>
    </w:p>
    <w:p w14:paraId="66DEA71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1. (изм. – ДВ, бр. 106 от 2023 г., в сила от 22.12.2023 г.) ръководи</w:t>
      </w:r>
      <w:r w:rsidRPr="007A25B8">
        <w:rPr>
          <w:rFonts w:ascii="Times New Roman" w:eastAsia="Times New Roman" w:hAnsi="Times New Roman"/>
          <w:kern w:val="0"/>
          <w14:ligatures w14:val="none"/>
        </w:rPr>
        <w:t xml:space="preserve"> дейността по международните осиновявания;</w:t>
      </w:r>
    </w:p>
    <w:p w14:paraId="06BDFD5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упражнява контрол върху дейността на акредитираните организации за посредничество при международните осиновявания;</w:t>
      </w:r>
    </w:p>
    <w:p w14:paraId="41ADE65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издава наредба за реда и условията за водене на регистрите на международните осиновявания.</w:t>
      </w:r>
    </w:p>
    <w:p w14:paraId="4769DC9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lastRenderedPageBreak/>
        <w:t>(3) (Доп. – ДВ, бр. 106 от 2023 г., в сила от 22.12.2023 г.) Когато</w:t>
      </w:r>
      <w:r w:rsidRPr="007A25B8">
        <w:rPr>
          <w:rFonts w:ascii="Times New Roman" w:eastAsia="Times New Roman" w:hAnsi="Times New Roman"/>
          <w:kern w:val="0"/>
          <w14:ligatures w14:val="none"/>
        </w:rPr>
        <w:t xml:space="preserve"> осиновяването на дете с обичайно местопребиваване в Република България е извършено в съответствие с Хагската конвенция, министърът на правосъдието или упълномощено от него лице удостоверява това.</w:t>
      </w:r>
    </w:p>
    <w:p w14:paraId="433F550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Министърът на правосъдието изразява становище в случаите по чл. 110, ал. 2, когато законодателството на държавата, където е обичайното местопребиваване на детето, изисква произнасяне от страна на българския централен орган по международно осиновяване.</w:t>
      </w:r>
    </w:p>
    <w:p w14:paraId="6FAEE4A2"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Когато в срок две години от допускането на осиновяването бъдат констатирани нарушения на правата и законните интереси на осиновения, министърът на правосъдието уведомява компетентните органи на държавата по обичайното местопребиваване на осиновителя.</w:t>
      </w:r>
    </w:p>
    <w:p w14:paraId="2385FFE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(6) (Изм. – ДВ, бр. 106 от 2023 г., в сила от 22.12.2023 г.) Когато в</w:t>
      </w:r>
      <w:r w:rsidRPr="007A25B8">
        <w:rPr>
          <w:rFonts w:ascii="Times New Roman" w:eastAsia="Times New Roman" w:hAnsi="Times New Roman"/>
          <w:kern w:val="0"/>
          <w14:ligatures w14:val="none"/>
        </w:rPr>
        <w:t xml:space="preserve"> регистъра няма вписани подходящи осиновяващи, Съветът по международно осиновяване не може да определи подходящи осиновяващи от вписаните лица или определените осиновяващи са отказали да осиновят дете със здравословен проблем, специални нужди или на възраст над седем години, министърът на правосъдието предприема мерките, определени в наредбата по чл. 113, ал. 5.</w:t>
      </w:r>
    </w:p>
    <w:p w14:paraId="66B828A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Регистри при международно осиновяване</w:t>
      </w:r>
    </w:p>
    <w:p w14:paraId="41FC4451"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113.</w:t>
      </w:r>
      <w:r w:rsidRPr="007A25B8">
        <w:rPr>
          <w:rFonts w:ascii="Times New Roman" w:eastAsia="Times New Roman" w:hAnsi="Times New Roman"/>
          <w:kern w:val="0"/>
          <w14:ligatures w14:val="none"/>
        </w:rPr>
        <w:t xml:space="preserve"> (1) Министерството на правосъдието води:</w:t>
      </w:r>
    </w:p>
    <w:p w14:paraId="05D5B35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регистър на децата, които могат да бъдат осиновени от лица с обичайно местопребиваване в чужбина при условията на пълно осиновяване;</w:t>
      </w:r>
    </w:p>
    <w:p w14:paraId="724ECBC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регистър на осиновяващи с обичайно местопребиваване в чужбина, които желаят да осиновят дете с обичайно местопребиваване в Република България при условията на пълно осиновяване;</w:t>
      </w:r>
    </w:p>
    <w:p w14:paraId="53EB843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(изм. - ДВ, бр. 100 от 2010 г., в сила от 21.12.2010 г.) регистър на осиновяващи с обичайно местопребиваване в Република България, които желаят да осиновят дете с обичайно местопребиваване в чужбина;</w:t>
      </w:r>
    </w:p>
    <w:p w14:paraId="0D3B97A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публичен регистър на акредитираните организации за посредничество при международно осиновяване.</w:t>
      </w:r>
    </w:p>
    <w:p w14:paraId="4236D16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(2) (Изм. и доп. – ДВ, бр. 106 от 2023 г., в сила от 22.12.2023 г.) Съветът</w:t>
      </w:r>
      <w:r w:rsidRPr="007A25B8">
        <w:rPr>
          <w:rFonts w:ascii="Times New Roman" w:eastAsia="Times New Roman" w:hAnsi="Times New Roman"/>
          <w:kern w:val="0"/>
          <w14:ligatures w14:val="none"/>
        </w:rPr>
        <w:t xml:space="preserve"> по осиновяване по чл. 94 уведомява Съвета по международно осиновяване за вписване на дете в регистъра на децата по ал. 1, т. 1, ако в 6-месечен срок от вписването на детето в информационната система по чл. 83, ал. 1 за него са определени по реда на чл. 95 не по-малко от трима осиновяващи и нито един от тях не е подал молба за осиновяването му или когато въпреки положените усилия не е възможно да бъде определен подходящ осиновяващ.</w:t>
      </w:r>
    </w:p>
    <w:p w14:paraId="4C0CBC3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(3) (Нова – ДВ, бр. 106 от 2023 г., в сила от 22.12.2023 г.) Срокът по ал.</w:t>
      </w:r>
      <w:r w:rsidRPr="007A25B8">
        <w:rPr>
          <w:rFonts w:ascii="Times New Roman" w:eastAsia="Times New Roman" w:hAnsi="Times New Roman"/>
          <w:kern w:val="0"/>
          <w14:ligatures w14:val="none"/>
        </w:rPr>
        <w:t xml:space="preserve"> 2 не се взема предвид в случаите, когато са налице основания за вписване на дете над 7-годишна възраст, дете с увреждания или при осиновяване на братя и сестри.</w:t>
      </w:r>
    </w:p>
    <w:p w14:paraId="1F9DEC6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(4) (Предишна ал. 3, изм. – ДВ, бр. 106 от 2023 г., в сила от 22.12.2023</w:t>
      </w:r>
      <w:r w:rsidRPr="007A25B8">
        <w:rPr>
          <w:rFonts w:ascii="Times New Roman" w:eastAsia="Times New Roman" w:hAnsi="Times New Roman"/>
          <w:kern w:val="0"/>
          <w14:ligatures w14:val="none"/>
        </w:rPr>
        <w:t xml:space="preserve"> г.) Вписването на детето в регистъра по ал. 1, т. 1 се отбелязва в </w:t>
      </w:r>
      <w:r w:rsidRPr="007A25B8">
        <w:rPr>
          <w:rFonts w:ascii="Times New Roman" w:eastAsia="Times New Roman" w:hAnsi="Times New Roman"/>
          <w:kern w:val="0"/>
          <w14:ligatures w14:val="none"/>
        </w:rPr>
        <w:lastRenderedPageBreak/>
        <w:t>информационната система по чл. 83, ал. 1 и това не е пречка съответният съвет по осиновяване да определи подходящ осиновяващ.</w:t>
      </w:r>
    </w:p>
    <w:p w14:paraId="0883753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(5) (Предишна ал. 4 – ДВ, бр. 106 от 2023 г., в сила от 22.12.2023 г.)</w:t>
      </w:r>
      <w:r w:rsidRPr="007A25B8">
        <w:rPr>
          <w:rFonts w:ascii="Times New Roman" w:eastAsia="Times New Roman" w:hAnsi="Times New Roman"/>
          <w:kern w:val="0"/>
          <w14:ligatures w14:val="none"/>
        </w:rPr>
        <w:t xml:space="preserve"> Съдържанието и редът за воденето на регистрите по ал. 1 се определят с наредба на министъра на правосъдието.</w:t>
      </w:r>
    </w:p>
    <w:p w14:paraId="3634057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(6) (Нова - ДВ, бр. 100 от 2010 г., в сила от 21.12.2010 г., предишна ал.</w:t>
      </w:r>
      <w:r w:rsidRPr="007A25B8">
        <w:rPr>
          <w:rFonts w:ascii="Times New Roman" w:eastAsia="Times New Roman" w:hAnsi="Times New Roman"/>
          <w:kern w:val="0"/>
          <w14:ligatures w14:val="none"/>
        </w:rPr>
        <w:t xml:space="preserve"> 5, бр. 106 от 2023 г., в сила от 22.12.2023 г.) За вписване в регистрите по ал. 1, т. 2 и 3 се заплащат такси в размери, определени с тарифа на Министерския съвет.</w:t>
      </w:r>
    </w:p>
    <w:p w14:paraId="04C16059"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Съвет по международно осиновяване</w:t>
      </w:r>
    </w:p>
    <w:p w14:paraId="0999F4D3"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114.</w:t>
      </w:r>
      <w:r w:rsidRPr="007A25B8">
        <w:rPr>
          <w:rFonts w:ascii="Times New Roman" w:eastAsia="Times New Roman" w:hAnsi="Times New Roman"/>
          <w:kern w:val="0"/>
          <w:highlight w:val="yellow"/>
          <w14:ligatures w14:val="none"/>
        </w:rPr>
        <w:t xml:space="preserve"> (1) (Изм. - ДВ, бр. 74 от 2009 г., в сила от 1.10.2009 г., бр. 68 от 2013 г., в сила от 2.08.2013 г., бр. 106 от 2023 г., в сила от 22.12.2023 г.) При Министерството на правосъдието се създава Съвет</w:t>
      </w:r>
      <w:r w:rsidRPr="007A25B8">
        <w:rPr>
          <w:rFonts w:ascii="Times New Roman" w:eastAsia="Times New Roman" w:hAnsi="Times New Roman"/>
          <w:kern w:val="0"/>
          <w14:ligatures w14:val="none"/>
        </w:rPr>
        <w:t xml:space="preserve"> по международно осиновяване, който се състои от председател - заместник-министър на правосъдието, и членове - по един представител на Министерството на правосъдието, Министерството на здравеопазването, Агенцията за социално подпомагане, Министерството на труда и социалната политика, Министерството на външните работи и на Държавната агенция за закрила на детето.</w:t>
      </w:r>
    </w:p>
    <w:p w14:paraId="725208DB"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Председателят и всеки от членовете имат по един заместник.</w:t>
      </w:r>
    </w:p>
    <w:p w14:paraId="502AC15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Съветът заседава не по-малко от три пъти месечно.</w:t>
      </w:r>
    </w:p>
    <w:p w14:paraId="13479274"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Решенията на съвета се приемат с явно гласуване и с мнозинство не по-малко от две трети от състава.</w:t>
      </w:r>
    </w:p>
    <w:p w14:paraId="3BCA24F0"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(5) Министърът на правосъдието определя поименния състав по ал. 1 и 2 на съвета по предложение на ръководителите на съответните ведомства и издава правилник за дейността му.</w:t>
      </w:r>
    </w:p>
    <w:p w14:paraId="54F7D8E3"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(6) (Изм. и доп. - ДВ, бр. 82 от 2012 г.) За участието си във всяко заседание на Съвета по международно осиновяване членовете получават възнаграждение в размер, определен от министъра на правосъдието, освен ако в закон е предвидено друго.</w:t>
      </w:r>
    </w:p>
    <w:p w14:paraId="4348642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(7) В срок 60 дни от вписването на децата в регистъра Съветът по международно осиновяване разглежда кандидатурите за определяне на подходящ осиновяващ при спазване на посочените в чл. 95, ал. 1 критерии.</w:t>
      </w:r>
    </w:p>
    <w:p w14:paraId="4B37881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(8) За определяне на осиновяващ съветът обсъжда всички подходящи кандидатури.</w:t>
      </w:r>
    </w:p>
    <w:p w14:paraId="2C6C6BE4"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Компетентност на Съвета по международно осиновяване</w:t>
      </w:r>
    </w:p>
    <w:p w14:paraId="5673D0A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115.</w:t>
      </w:r>
      <w:r w:rsidRPr="007A25B8">
        <w:rPr>
          <w:rFonts w:ascii="Times New Roman" w:eastAsia="Times New Roman" w:hAnsi="Times New Roman"/>
          <w:kern w:val="0"/>
          <w14:ligatures w14:val="none"/>
        </w:rPr>
        <w:t xml:space="preserve"> Съветът по международно осиновяване:</w:t>
      </w:r>
    </w:p>
    <w:p w14:paraId="3417C9A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прави предложение до министъра на правосъдието за определяне на подходящ осиновяващ;</w:t>
      </w:r>
    </w:p>
    <w:p w14:paraId="0F9F7CE9"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изразява мнение пред министъра на правосъдието относно молбите на лица с обичайно местопребиваване в Република България за осиновяване на дете с обичайно местопребиваване в чужбина;</w:t>
      </w:r>
    </w:p>
    <w:p w14:paraId="7487B26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highlight w:val="yellow"/>
          <w14:ligatures w14:val="none"/>
        </w:rPr>
        <w:t>3. (доп. – ДВ, бр. 106 от 2023 г., в сила от 22.12.2023 г.) прави</w:t>
      </w:r>
      <w:r w:rsidRPr="007A25B8">
        <w:rPr>
          <w:rFonts w:ascii="Times New Roman" w:eastAsia="Times New Roman" w:hAnsi="Times New Roman"/>
          <w:kern w:val="0"/>
          <w14:ligatures w14:val="none"/>
        </w:rPr>
        <w:t xml:space="preserve"> предложение до министъра на правосъдието по заявленията за издаване на разрешение по чл. 121; </w:t>
      </w:r>
    </w:p>
    <w:p w14:paraId="14D54A9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изразява становища и дава препоръки на министъра на правосъдието във връзка с международните осиновявания;</w:t>
      </w:r>
    </w:p>
    <w:p w14:paraId="559AEC27"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lastRenderedPageBreak/>
        <w:t>5. прави предложение до министъра на правосъдието за отнемане на разрешението на акредитирана организация.</w:t>
      </w:r>
    </w:p>
    <w:p w14:paraId="33626C9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Посредничество при международно осиновяване</w:t>
      </w:r>
    </w:p>
    <w:p w14:paraId="61EC76D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116.</w:t>
      </w:r>
      <w:r w:rsidRPr="007A25B8">
        <w:rPr>
          <w:rFonts w:ascii="Times New Roman" w:eastAsia="Times New Roman" w:hAnsi="Times New Roman"/>
          <w:kern w:val="0"/>
          <w14:ligatures w14:val="none"/>
        </w:rPr>
        <w:t xml:space="preserve"> (1) (Изм. – ДВ, бр. 74 от 2016 г., в сила от 1.01.2018 г.) Посредничество при международно осиновяване може да извършва юридическо лице с нестопанска цел за осъществяване на общественополезна дейност, наричано по-нататък "акредитирана организация" и получило разрешение за това от министъра на правосъдието.</w:t>
      </w:r>
    </w:p>
    <w:p w14:paraId="47988A8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Чуждестранно юридическо лице с нестопанска цел, получило акредитация за посредничество в областта на международните осиновявания от чуждестранен орган, може да упражнява дейността си в Република България само чрез клон, получил разрешение от министъра на правосъдието за извършване на посредническа дейност със съответната държава.</w:t>
      </w:r>
    </w:p>
    <w:p w14:paraId="4206FDC9"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Министърът на правосъдието определя с наредба условията и реда за издаване и отнемане на разрешение и за дейността на акредитираните организации, включително за прекратяването й.</w:t>
      </w:r>
    </w:p>
    <w:p w14:paraId="2142F052"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Съгласие на министъра на правосъдието</w:t>
      </w:r>
    </w:p>
    <w:p w14:paraId="200A4DA3"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highlight w:val="yellow"/>
          <w14:ligatures w14:val="none"/>
        </w:rPr>
        <w:t>Чл. 117.</w:t>
      </w:r>
      <w:r w:rsidRPr="007A25B8">
        <w:rPr>
          <w:rFonts w:ascii="Times New Roman" w:eastAsia="Times New Roman" w:hAnsi="Times New Roman"/>
          <w:kern w:val="0"/>
          <w:highlight w:val="yellow"/>
          <w14:ligatures w14:val="none"/>
        </w:rPr>
        <w:t xml:space="preserve"> (1) (Доп. – ДВ, бр. 106 от 2023 г., в сила от 22.12.2023</w:t>
      </w:r>
      <w:r w:rsidRPr="007A25B8">
        <w:rPr>
          <w:rFonts w:ascii="Times New Roman" w:eastAsia="Times New Roman" w:hAnsi="Times New Roman"/>
          <w:kern w:val="0"/>
          <w14:ligatures w14:val="none"/>
        </w:rPr>
        <w:t xml:space="preserve"> г.) Министърът на правосъдието или упълномощено от него лице дава съгласие за осиновяване на дете с обичайно местопребиваване в Република България от осиновяващия, предложен от Съвета по международно осиновяване.</w:t>
      </w:r>
    </w:p>
    <w:p w14:paraId="46512382"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Министърът на правосъдието отказва да даде съгласие при:</w:t>
      </w:r>
    </w:p>
    <w:p w14:paraId="31CBFC08"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1. установяване на обстоятелства, които не са в интерес на детето;</w:t>
      </w:r>
    </w:p>
    <w:p w14:paraId="79909585"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допуснати съществени нарушения в процедурата по осиновяването.</w:t>
      </w:r>
    </w:p>
    <w:p w14:paraId="3AC50E9F"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В случаите по ал. 2 Съветът по международно осиновяване прави ново предложение.</w:t>
      </w:r>
    </w:p>
    <w:p w14:paraId="34CEB49E"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За даване на съгласие за осиновяване се заплаща такса в размер, определен в тарифа на Министерския съвет.</w:t>
      </w:r>
    </w:p>
    <w:p w14:paraId="78F3D67B"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Производство по молба за международно осиновяване</w:t>
      </w:r>
    </w:p>
    <w:p w14:paraId="3D7818A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118.</w:t>
      </w:r>
      <w:r w:rsidRPr="007A25B8">
        <w:rPr>
          <w:rFonts w:ascii="Times New Roman" w:eastAsia="Times New Roman" w:hAnsi="Times New Roman"/>
          <w:kern w:val="0"/>
          <w14:ligatures w14:val="none"/>
        </w:rPr>
        <w:t xml:space="preserve"> (1) Когато е дадено съгласие по чл. 117, Министерството на правосъдието изпраща молбата за осиновяване в Софийския градски съд. Делото се разглежда по реда на чл. 97. </w:t>
      </w:r>
    </w:p>
    <w:p w14:paraId="4356B521"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(Изм. - ДВ, бр. 100 от 2010 г., в сила от 21.12.2010 г.) Решението по ал. 1 може да се обжалва по реда на чл. 98.</w:t>
      </w:r>
    </w:p>
    <w:p w14:paraId="706F937E"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Прекратяване на международно осиновяване</w:t>
      </w:r>
    </w:p>
    <w:p w14:paraId="037A472E"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119.</w:t>
      </w:r>
      <w:r w:rsidRPr="007A25B8">
        <w:rPr>
          <w:rFonts w:ascii="Times New Roman" w:eastAsia="Times New Roman" w:hAnsi="Times New Roman"/>
          <w:kern w:val="0"/>
          <w14:ligatures w14:val="none"/>
        </w:rPr>
        <w:t xml:space="preserve"> (1) Министърът на правосъдието има право да поиска прекратяване на осиновяването в случаите, когато са налице основанията и в сроковете по чл. 106, ал. 1 и 7. </w:t>
      </w:r>
    </w:p>
    <w:p w14:paraId="050973AD"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Министърът на правосъдието предявява иск за прекратяване на осиновяването, когато решението на българския съд за допускането му не бъде признато в приемащата държава.</w:t>
      </w:r>
    </w:p>
    <w:p w14:paraId="56A75DA8"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Защита на данните</w:t>
      </w:r>
    </w:p>
    <w:p w14:paraId="6DC0DD81"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lastRenderedPageBreak/>
        <w:t>Чл. 120.</w:t>
      </w:r>
      <w:r w:rsidRPr="007A25B8">
        <w:rPr>
          <w:rFonts w:ascii="Times New Roman" w:eastAsia="Times New Roman" w:hAnsi="Times New Roman"/>
          <w:kern w:val="0"/>
          <w14:ligatures w14:val="none"/>
        </w:rPr>
        <w:t xml:space="preserve"> Министърът на правосъдието предприема необходимите мерки за защита на личните данни.</w:t>
      </w:r>
    </w:p>
    <w:p w14:paraId="1AFE9826"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Разрешение за посредничество</w:t>
      </w:r>
    </w:p>
    <w:p w14:paraId="341FAE11" w14:textId="77777777" w:rsidR="00712234" w:rsidRPr="007A25B8" w:rsidRDefault="00712234" w:rsidP="00712234">
      <w:pPr>
        <w:spacing w:line="240" w:lineRule="auto"/>
        <w:ind w:firstLine="990"/>
        <w:jc w:val="both"/>
        <w:rPr>
          <w:rFonts w:ascii="Times New Roman" w:eastAsia="Times New Roman" w:hAnsi="Times New Roman"/>
          <w:kern w:val="0"/>
          <w14:ligatures w14:val="none"/>
        </w:rPr>
      </w:pPr>
      <w:r w:rsidRPr="007A25B8">
        <w:rPr>
          <w:rFonts w:ascii="Times New Roman" w:eastAsia="Times New Roman" w:hAnsi="Times New Roman"/>
          <w:b/>
          <w:bCs/>
          <w:kern w:val="0"/>
          <w14:ligatures w14:val="none"/>
        </w:rPr>
        <w:t>Чл. 121.</w:t>
      </w:r>
      <w:r w:rsidRPr="007A25B8">
        <w:rPr>
          <w:rFonts w:ascii="Times New Roman" w:eastAsia="Times New Roman" w:hAnsi="Times New Roman"/>
          <w:kern w:val="0"/>
          <w14:ligatures w14:val="none"/>
        </w:rPr>
        <w:t xml:space="preserve"> (1) За издаване на разрешение за посредничество при международно осиновяване се подава заявление до министъра на правосъдието.</w:t>
      </w:r>
    </w:p>
    <w:p w14:paraId="3E6587D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(2) Разрешението се издава за срок 5 години.</w:t>
      </w:r>
    </w:p>
    <w:p w14:paraId="5819D9EA"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(3) За разглеждане на заявление за издаване на разрешение се заплаща такса в размер, определен с тарифа на Министерския съвет.</w:t>
      </w:r>
    </w:p>
    <w:p w14:paraId="72C9BB6C" w14:textId="77777777" w:rsidR="00712234" w:rsidRPr="007A25B8" w:rsidRDefault="00712234" w:rsidP="00712234">
      <w:pPr>
        <w:spacing w:before="0" w:line="240" w:lineRule="auto"/>
        <w:jc w:val="both"/>
        <w:rPr>
          <w:rFonts w:ascii="Times New Roman" w:eastAsia="Times New Roman" w:hAnsi="Times New Roman"/>
          <w:kern w:val="0"/>
          <w14:ligatures w14:val="none"/>
        </w:rPr>
      </w:pPr>
      <w:r w:rsidRPr="007A25B8">
        <w:rPr>
          <w:rFonts w:ascii="Times New Roman" w:eastAsia="Times New Roman" w:hAnsi="Times New Roman"/>
          <w:kern w:val="0"/>
          <w14:ligatures w14:val="none"/>
        </w:rPr>
        <w:t>(4) Отнемането на разрешението се извършва по мотивирано предложение на Съвета по международно осиновяване.</w:t>
      </w:r>
    </w:p>
    <w:p w14:paraId="7B8A4148" w14:textId="77777777" w:rsidR="00492225" w:rsidRPr="00B1592E" w:rsidRDefault="00492225">
      <w:pPr>
        <w:rPr>
          <w:lang w:val="ru-RU"/>
        </w:rPr>
      </w:pPr>
    </w:p>
    <w:sectPr w:rsidR="00492225" w:rsidRPr="00B1592E" w:rsidSect="00B92595">
      <w:pgSz w:w="11906" w:h="16838" w:code="9"/>
      <w:pgMar w:top="1440" w:right="1800" w:bottom="1440" w:left="1440" w:header="720" w:footer="720" w:gutter="144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34"/>
    <w:rsid w:val="00051100"/>
    <w:rsid w:val="000742CD"/>
    <w:rsid w:val="00083E77"/>
    <w:rsid w:val="000F0763"/>
    <w:rsid w:val="00102E93"/>
    <w:rsid w:val="00104201"/>
    <w:rsid w:val="00145A6B"/>
    <w:rsid w:val="00196C9D"/>
    <w:rsid w:val="001D6765"/>
    <w:rsid w:val="00275472"/>
    <w:rsid w:val="002945AA"/>
    <w:rsid w:val="002F4544"/>
    <w:rsid w:val="00310D16"/>
    <w:rsid w:val="00340477"/>
    <w:rsid w:val="00365A5A"/>
    <w:rsid w:val="0037706E"/>
    <w:rsid w:val="00382203"/>
    <w:rsid w:val="003B732D"/>
    <w:rsid w:val="0041188F"/>
    <w:rsid w:val="0041622F"/>
    <w:rsid w:val="00432587"/>
    <w:rsid w:val="00492225"/>
    <w:rsid w:val="004F33B8"/>
    <w:rsid w:val="005D4188"/>
    <w:rsid w:val="00624E16"/>
    <w:rsid w:val="00625CE7"/>
    <w:rsid w:val="00663F6F"/>
    <w:rsid w:val="006840C3"/>
    <w:rsid w:val="0069608B"/>
    <w:rsid w:val="006D5336"/>
    <w:rsid w:val="00712234"/>
    <w:rsid w:val="00713D00"/>
    <w:rsid w:val="0072235E"/>
    <w:rsid w:val="00741A0E"/>
    <w:rsid w:val="007433C9"/>
    <w:rsid w:val="007A25B8"/>
    <w:rsid w:val="007A3E4B"/>
    <w:rsid w:val="007A5FA5"/>
    <w:rsid w:val="007A7AD5"/>
    <w:rsid w:val="007B230A"/>
    <w:rsid w:val="007C1550"/>
    <w:rsid w:val="00816A35"/>
    <w:rsid w:val="00835EC7"/>
    <w:rsid w:val="008425D4"/>
    <w:rsid w:val="00844AB7"/>
    <w:rsid w:val="00845B0A"/>
    <w:rsid w:val="00871953"/>
    <w:rsid w:val="00887DFC"/>
    <w:rsid w:val="008F033A"/>
    <w:rsid w:val="0092419D"/>
    <w:rsid w:val="00A15547"/>
    <w:rsid w:val="00A74F1A"/>
    <w:rsid w:val="00B01387"/>
    <w:rsid w:val="00B1592E"/>
    <w:rsid w:val="00B23996"/>
    <w:rsid w:val="00B321E7"/>
    <w:rsid w:val="00B37DE4"/>
    <w:rsid w:val="00B862B5"/>
    <w:rsid w:val="00B92595"/>
    <w:rsid w:val="00BA137E"/>
    <w:rsid w:val="00BA316B"/>
    <w:rsid w:val="00BD2251"/>
    <w:rsid w:val="00BE5E36"/>
    <w:rsid w:val="00BF0AA4"/>
    <w:rsid w:val="00BF5839"/>
    <w:rsid w:val="00C238DA"/>
    <w:rsid w:val="00C31A7B"/>
    <w:rsid w:val="00D14EF2"/>
    <w:rsid w:val="00DE06FF"/>
    <w:rsid w:val="00E507B7"/>
    <w:rsid w:val="00EC7764"/>
    <w:rsid w:val="00EF52D0"/>
    <w:rsid w:val="00EF58D8"/>
    <w:rsid w:val="00F41C01"/>
    <w:rsid w:val="00F9409E"/>
    <w:rsid w:val="00FC2D7D"/>
    <w:rsid w:val="00FC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F162"/>
  <w15:chartTrackingRefBased/>
  <w15:docId w15:val="{80BAA324-C440-44CF-AC0E-CE483CF7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imes New Roman"/>
        <w:kern w:val="2"/>
        <w:sz w:val="24"/>
        <w:szCs w:val="24"/>
        <w:lang w:val="en-US" w:eastAsia="en-US" w:bidi="ar-SA"/>
        <w14:ligatures w14:val="standardContextual"/>
      </w:rPr>
    </w:rPrDefault>
    <w:pPrDefault>
      <w:pPr>
        <w:spacing w:before="12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18</Pages>
  <Words>6642</Words>
  <Characters>37860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Radulova</dc:creator>
  <cp:keywords/>
  <dc:description/>
  <cp:lastModifiedBy>Mariana Radulova</cp:lastModifiedBy>
  <cp:revision>5</cp:revision>
  <dcterms:created xsi:type="dcterms:W3CDTF">2024-01-26T09:29:00Z</dcterms:created>
  <dcterms:modified xsi:type="dcterms:W3CDTF">2025-03-21T13:02:00Z</dcterms:modified>
</cp:coreProperties>
</file>